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Arial" w:cs="Arial" w:eastAsia="Arial" w:hAnsi="Arial"/>
          <w:b/>
          <w:bCs/>
          <w:color w:val="1A365D"/>
          <w:sz w:val="36"/>
          <w:szCs w:val="36"/>
        </w:rPr>
        <w:t xml:space="preserve">MISE EN DEMEURE</w:t>
      </w:r>
    </w:p>
    <w:p>
      <w:pPr>
        <w:spacing w:after="100"/>
        <w:jc w:val="center"/>
      </w:pPr>
      <w:r>
        <w:rPr>
          <w:rFonts w:ascii="Arial" w:cs="Arial" w:eastAsia="Arial" w:hAnsi="Arial"/>
          <w:b/>
          <w:bCs/>
          <w:color w:val="C9A227"/>
          <w:sz w:val="26"/>
          <w:szCs w:val="26"/>
        </w:rPr>
        <w:t xml:space="preserve">Garantie des vices cachés – Action rédhibitoire</w:t>
      </w:r>
    </w:p>
    <w:p>
      <w:pPr>
        <w:spacing w:after="400"/>
        <w:jc w:val="center"/>
      </w:pPr>
      <w:r>
        <w:rPr>
          <w:rFonts w:ascii="Arial" w:cs="Arial" w:eastAsia="Arial" w:hAnsi="Arial"/>
          <w:i/>
          <w:iCs/>
          <w:color w:val="6C757D"/>
          <w:sz w:val="22"/>
          <w:szCs w:val="22"/>
        </w:rPr>
        <w:t xml:space="preserve">(Demande de résolution de la vente et remboursement intégral)</w:t>
      </w:r>
    </w:p>
    <w:p>
      <w:pPr>
        <w:shd w:fill="F8F9FA" w:val="clear"/>
        <w:spacing w:after="80"/>
        <w:jc w:val="left"/>
      </w:pPr>
      <w:r>
        <w:rPr>
          <w:rFonts w:ascii="Arial" w:cs="Arial" w:eastAsia="Arial" w:hAnsi="Arial"/>
          <w:b/>
          <w:bCs/>
          <w:color w:val="1A365D"/>
          <w:sz w:val="20"/>
          <w:szCs w:val="20"/>
        </w:rPr>
        <w:t xml:space="preserve">EXPÉDITEUR</w:t>
      </w:r>
    </w:p>
    <w:p>
      <w:pPr>
        <w:spacing w:after="120"/>
      </w:pPr>
      <w:r>
        <w:rPr>
          <w:rFonts w:ascii="Arial" w:cs="Arial" w:eastAsia="Arial" w:hAnsi="Arial"/>
          <w:b/>
          <w:bCs/>
          <w:sz w:val="22"/>
          <w:szCs w:val="22"/>
        </w:rPr>
        <w:t xml:space="preserve">Nom et prénom (ou raison sociale) : </w:t>
      </w:r>
      <w:r>
        <w:rPr>
          <w:rFonts w:ascii="Arial" w:cs="Arial" w:eastAsia="Arial" w:hAnsi="Arial"/>
          <w:i/>
          <w:iCs/>
          <w:color w:val="C9A227"/>
          <w:sz w:val="22"/>
          <w:szCs w:val="22"/>
        </w:rPr>
        <w:t xml:space="preserve">[À compléter]</w:t>
      </w:r>
    </w:p>
    <w:p>
      <w:pPr>
        <w:spacing w:after="120"/>
      </w:pPr>
      <w:r>
        <w:rPr>
          <w:rFonts w:ascii="Arial" w:cs="Arial" w:eastAsia="Arial" w:hAnsi="Arial"/>
          <w:b/>
          <w:bCs/>
          <w:sz w:val="22"/>
          <w:szCs w:val="22"/>
        </w:rPr>
        <w:t xml:space="preserve">Adresse complète : </w:t>
      </w:r>
      <w:r>
        <w:rPr>
          <w:rFonts w:ascii="Arial" w:cs="Arial" w:eastAsia="Arial" w:hAnsi="Arial"/>
          <w:i/>
          <w:iCs/>
          <w:color w:val="C9A227"/>
          <w:sz w:val="22"/>
          <w:szCs w:val="22"/>
        </w:rPr>
        <w:t xml:space="preserve">[À compléter]</w:t>
      </w:r>
    </w:p>
    <w:p>
      <w:pPr>
        <w:spacing w:after="120"/>
      </w:pPr>
      <w:r>
        <w:rPr>
          <w:rFonts w:ascii="Arial" w:cs="Arial" w:eastAsia="Arial" w:hAnsi="Arial"/>
          <w:b/>
          <w:bCs/>
          <w:sz w:val="22"/>
          <w:szCs w:val="22"/>
        </w:rPr>
        <w:t xml:space="preserve">Code postal et ville : </w:t>
      </w:r>
      <w:r>
        <w:rPr>
          <w:rFonts w:ascii="Arial" w:cs="Arial" w:eastAsia="Arial" w:hAnsi="Arial"/>
          <w:i/>
          <w:iCs/>
          <w:color w:val="C9A227"/>
          <w:sz w:val="22"/>
          <w:szCs w:val="22"/>
        </w:rPr>
        <w:t xml:space="preserve">[À compléter]</w:t>
      </w:r>
    </w:p>
    <w:p>
      <w:pPr>
        <w:spacing w:after="120"/>
      </w:pPr>
      <w:r>
        <w:rPr>
          <w:rFonts w:ascii="Arial" w:cs="Arial" w:eastAsia="Arial" w:hAnsi="Arial"/>
          <w:b/>
          <w:bCs/>
          <w:sz w:val="22"/>
          <w:szCs w:val="22"/>
        </w:rPr>
        <w:t xml:space="preserve">Téléphone : </w:t>
      </w:r>
      <w:r>
        <w:rPr>
          <w:rFonts w:ascii="Arial" w:cs="Arial" w:eastAsia="Arial" w:hAnsi="Arial"/>
          <w:i/>
          <w:iCs/>
          <w:color w:val="C9A227"/>
          <w:sz w:val="22"/>
          <w:szCs w:val="22"/>
        </w:rPr>
        <w:t xml:space="preserve">[À compléter]</w:t>
      </w:r>
    </w:p>
    <w:p>
      <w:pPr>
        <w:spacing w:after="120"/>
      </w:pPr>
      <w:r>
        <w:rPr>
          <w:rFonts w:ascii="Arial" w:cs="Arial" w:eastAsia="Arial" w:hAnsi="Arial"/>
          <w:b/>
          <w:bCs/>
          <w:sz w:val="22"/>
          <w:szCs w:val="22"/>
        </w:rPr>
        <w:t xml:space="preserve">Courriel : </w:t>
      </w:r>
      <w:r>
        <w:rPr>
          <w:rFonts w:ascii="Arial" w:cs="Arial" w:eastAsia="Arial" w:hAnsi="Arial"/>
          <w:i/>
          <w:iCs/>
          <w:color w:val="C9A227"/>
          <w:sz w:val="22"/>
          <w:szCs w:val="22"/>
        </w:rPr>
        <w:t xml:space="preserve">[À compléter]</w:t>
      </w:r>
    </w:p>
    <w:p>
      <w:pPr>
        <w:spacing w:after="300"/>
      </w:pPr>
    </w:p>
    <w:p>
      <w:pPr>
        <w:spacing w:after="80"/>
        <w:jc w:val="left"/>
      </w:pPr>
      <w:r>
        <w:rPr>
          <w:rFonts w:ascii="Arial" w:cs="Arial" w:eastAsia="Arial" w:hAnsi="Arial"/>
          <w:b/>
          <w:bCs/>
          <w:color w:val="1A365D"/>
          <w:sz w:val="20"/>
          <w:szCs w:val="20"/>
        </w:rPr>
        <w:t xml:space="preserve">DESTINATAIRE</w:t>
      </w:r>
    </w:p>
    <w:p>
      <w:pPr>
        <w:spacing w:after="120"/>
      </w:pPr>
      <w:r>
        <w:rPr>
          <w:rFonts w:ascii="Arial" w:cs="Arial" w:eastAsia="Arial" w:hAnsi="Arial"/>
          <w:b/>
          <w:bCs/>
          <w:sz w:val="22"/>
          <w:szCs w:val="22"/>
        </w:rPr>
        <w:t xml:space="preserve">Nom du vendeur (ou raison sociale) : </w:t>
      </w:r>
      <w:r>
        <w:rPr>
          <w:rFonts w:ascii="Arial" w:cs="Arial" w:eastAsia="Arial" w:hAnsi="Arial"/>
          <w:i/>
          <w:iCs/>
          <w:color w:val="C9A227"/>
          <w:sz w:val="22"/>
          <w:szCs w:val="22"/>
        </w:rPr>
        <w:t xml:space="preserve">[À compléter]</w:t>
      </w:r>
    </w:p>
    <w:p>
      <w:pPr>
        <w:spacing w:after="120"/>
      </w:pPr>
      <w:r>
        <w:rPr>
          <w:rFonts w:ascii="Arial" w:cs="Arial" w:eastAsia="Arial" w:hAnsi="Arial"/>
          <w:b/>
          <w:bCs/>
          <w:sz w:val="22"/>
          <w:szCs w:val="22"/>
        </w:rPr>
        <w:t xml:space="preserve">Adresse complète : </w:t>
      </w:r>
      <w:r>
        <w:rPr>
          <w:rFonts w:ascii="Arial" w:cs="Arial" w:eastAsia="Arial" w:hAnsi="Arial"/>
          <w:i/>
          <w:iCs/>
          <w:color w:val="C9A227"/>
          <w:sz w:val="22"/>
          <w:szCs w:val="22"/>
        </w:rPr>
        <w:t xml:space="preserve">[À compléter]</w:t>
      </w:r>
    </w:p>
    <w:p>
      <w:pPr>
        <w:spacing w:after="120"/>
      </w:pPr>
      <w:r>
        <w:rPr>
          <w:rFonts w:ascii="Arial" w:cs="Arial" w:eastAsia="Arial" w:hAnsi="Arial"/>
          <w:b/>
          <w:bCs/>
          <w:sz w:val="22"/>
          <w:szCs w:val="22"/>
        </w:rPr>
        <w:t xml:space="preserve">Code postal et ville : </w:t>
      </w:r>
      <w:r>
        <w:rPr>
          <w:rFonts w:ascii="Arial" w:cs="Arial" w:eastAsia="Arial" w:hAnsi="Arial"/>
          <w:i/>
          <w:iCs/>
          <w:color w:val="C9A227"/>
          <w:sz w:val="22"/>
          <w:szCs w:val="22"/>
        </w:rPr>
        <w:t xml:space="preserve">[À compléter]</w:t>
      </w:r>
    </w:p>
    <w:p>
      <w:pPr>
        <w:spacing w:after="120"/>
      </w:pPr>
      <w:r>
        <w:rPr>
          <w:rFonts w:ascii="Arial" w:cs="Arial" w:eastAsia="Arial" w:hAnsi="Arial"/>
          <w:b/>
          <w:bCs/>
          <w:sz w:val="22"/>
          <w:szCs w:val="22"/>
        </w:rPr>
        <w:t xml:space="preserve">N° SIRET (si professionnel) : </w:t>
      </w:r>
      <w:r>
        <w:rPr>
          <w:rFonts w:ascii="Arial" w:cs="Arial" w:eastAsia="Arial" w:hAnsi="Arial"/>
          <w:i/>
          <w:iCs/>
          <w:color w:val="C9A227"/>
          <w:sz w:val="22"/>
          <w:szCs w:val="22"/>
        </w:rPr>
        <w:t xml:space="preserve">[Facultatif]</w:t>
      </w:r>
    </w:p>
    <w:p>
      <w:pPr>
        <w:spacing w:after="300"/>
      </w:pPr>
    </w:p>
    <w:p>
      <w:pPr>
        <w:spacing w:after="400"/>
        <w:jc w:val="right"/>
      </w:pPr>
      <w:r>
        <w:rPr>
          <w:rFonts w:ascii="Arial" w:cs="Arial" w:eastAsia="Arial" w:hAnsi="Arial"/>
          <w:sz w:val="24"/>
          <w:szCs w:val="24"/>
        </w:rPr>
        <w:t xml:space="preserve">À </w:t>
      </w:r>
      <w:r>
        <w:rPr>
          <w:rFonts w:ascii="Arial" w:cs="Arial" w:eastAsia="Arial" w:hAnsi="Arial"/>
          <w:i/>
          <w:iCs/>
          <w:color w:val="C9A227"/>
          <w:sz w:val="24"/>
          <w:szCs w:val="24"/>
        </w:rPr>
        <w:t xml:space="preserve">[Ville]</w:t>
      </w:r>
      <w:r>
        <w:rPr>
          <w:rFonts w:ascii="Arial" w:cs="Arial" w:eastAsia="Arial" w:hAnsi="Arial"/>
          <w:sz w:val="24"/>
          <w:szCs w:val="24"/>
        </w:rPr>
        <w:t xml:space="preserve">, le </w:t>
      </w:r>
      <w:r>
        <w:rPr>
          <w:rFonts w:ascii="Arial" w:cs="Arial" w:eastAsia="Arial" w:hAnsi="Arial"/>
          <w:i/>
          <w:iCs/>
          <w:color w:val="C9A227"/>
          <w:sz w:val="24"/>
          <w:szCs w:val="24"/>
        </w:rPr>
        <w:t xml:space="preserve">[Date]</w:t>
      </w:r>
    </w:p>
    <w:p>
      <w:pPr>
        <w:spacing w:after="300"/>
      </w:pPr>
      <w:r>
        <w:rPr>
          <w:rFonts w:ascii="Arial" w:cs="Arial" w:eastAsia="Arial" w:hAnsi="Arial"/>
          <w:b/>
          <w:bCs/>
          <w:sz w:val="24"/>
          <w:szCs w:val="24"/>
        </w:rPr>
        <w:t xml:space="preserve">Objet : </w:t>
      </w:r>
      <w:r>
        <w:rPr>
          <w:rFonts w:ascii="Arial" w:cs="Arial" w:eastAsia="Arial" w:hAnsi="Arial"/>
          <w:sz w:val="24"/>
          <w:szCs w:val="24"/>
        </w:rPr>
        <w:t xml:space="preserve">Mise en demeure – Garantie des vices cachés – Demande de résolution de la vente et remboursement intégral du prix (action rédhibitoire)</w:t>
      </w:r>
    </w:p>
    <w:p>
      <w:pPr>
        <w:spacing w:after="300"/>
      </w:pPr>
      <w:r>
        <w:rPr>
          <w:rFonts w:ascii="Arial" w:cs="Arial" w:eastAsia="Arial" w:hAnsi="Arial"/>
          <w:b/>
          <w:bCs/>
          <w:sz w:val="24"/>
          <w:szCs w:val="24"/>
        </w:rPr>
        <w:t xml:space="preserve">Réf. : </w:t>
      </w:r>
      <w:r>
        <w:rPr>
          <w:rFonts w:ascii="Arial" w:cs="Arial" w:eastAsia="Arial" w:hAnsi="Arial"/>
          <w:sz w:val="24"/>
          <w:szCs w:val="24"/>
        </w:rPr>
        <w:t xml:space="preserve">Contrat de vente / Facture n° </w:t>
      </w:r>
      <w:r>
        <w:rPr>
          <w:rFonts w:ascii="Arial" w:cs="Arial" w:eastAsia="Arial" w:hAnsi="Arial"/>
          <w:i/>
          <w:iCs/>
          <w:color w:val="C9A227"/>
          <w:sz w:val="24"/>
          <w:szCs w:val="24"/>
        </w:rPr>
        <w:t xml:space="preserve">[Numéro]</w:t>
      </w:r>
      <w:r>
        <w:rPr>
          <w:rFonts w:ascii="Arial" w:cs="Arial" w:eastAsia="Arial" w:hAnsi="Arial"/>
          <w:sz w:val="24"/>
          <w:szCs w:val="24"/>
        </w:rPr>
        <w:t xml:space="preserve"> du </w:t>
      </w:r>
      <w:r>
        <w:rPr>
          <w:rFonts w:ascii="Arial" w:cs="Arial" w:eastAsia="Arial" w:hAnsi="Arial"/>
          <w:i/>
          <w:iCs/>
          <w:color w:val="C9A227"/>
          <w:sz w:val="24"/>
          <w:szCs w:val="24"/>
        </w:rPr>
        <w:t xml:space="preserve">[Date de la vente]</w:t>
      </w:r>
    </w:p>
    <w:p>
      <w:pPr>
        <w:spacing w:after="100"/>
      </w:pPr>
      <w:r>
        <w:rPr>
          <w:rFonts w:ascii="Arial" w:cs="Arial" w:eastAsia="Arial" w:hAnsi="Arial"/>
          <w:b/>
          <w:bCs/>
          <w:sz w:val="24"/>
          <w:szCs w:val="24"/>
        </w:rPr>
        <w:t xml:space="preserve">Pièces jointes : </w:t>
      </w:r>
      <w:r>
        <w:rPr>
          <w:rFonts w:ascii="Arial" w:cs="Arial" w:eastAsia="Arial" w:hAnsi="Arial"/>
          <w:i/>
          <w:iCs/>
          <w:color w:val="C9A227"/>
          <w:sz w:val="24"/>
          <w:szCs w:val="24"/>
        </w:rPr>
        <w:t xml:space="preserve">[Nombre]</w:t>
      </w:r>
      <w:r>
        <w:rPr>
          <w:rFonts w:ascii="Arial" w:cs="Arial" w:eastAsia="Arial" w:hAnsi="Arial"/>
          <w:sz w:val="24"/>
          <w:szCs w:val="24"/>
        </w:rPr>
        <w:t xml:space="preserve"> (liste en annexe)</w:t>
      </w:r>
    </w:p>
    <w:p>
      <w:pPr>
        <w:spacing w:after="100"/>
      </w:pPr>
      <w:r>
        <w:rPr>
          <w:rFonts w:ascii="Arial" w:cs="Arial" w:eastAsia="Arial" w:hAnsi="Arial"/>
          <w:b/>
          <w:bCs/>
          <w:sz w:val="24"/>
          <w:szCs w:val="24"/>
        </w:rPr>
        <w:t xml:space="preserve">Lettre recommandée avec accusé de réception n° </w:t>
      </w:r>
      <w:r>
        <w:rPr>
          <w:rFonts w:ascii="Arial" w:cs="Arial" w:eastAsia="Arial" w:hAnsi="Arial"/>
          <w:i/>
          <w:iCs/>
          <w:color w:val="C9A227"/>
          <w:sz w:val="24"/>
          <w:szCs w:val="24"/>
        </w:rPr>
        <w:t xml:space="preserve">[Numéro de suivi]</w:t>
      </w:r>
    </w:p>
    <w:p>
      <w:pPr>
        <w:spacing w:after="400"/>
      </w:pPr>
    </w:p>
    <w:p>
      <w:pPr>
        <w:spacing w:after="300"/>
      </w:pPr>
      <w:r>
        <w:rPr>
          <w:rFonts w:ascii="Arial" w:cs="Arial" w:eastAsia="Arial" w:hAnsi="Arial"/>
          <w:sz w:val="24"/>
          <w:szCs w:val="24"/>
        </w:rPr>
        <w:t xml:space="preserve">Madame, Monsieur,</w:t>
      </w:r>
    </w:p>
    <w:p>
      <w:pPr>
        <w:spacing w:before="200" w:after="200"/>
      </w:pPr>
      <w:r>
        <w:rPr>
          <w:rFonts w:ascii="Arial" w:cs="Arial" w:eastAsia="Arial" w:hAnsi="Arial"/>
          <w:b/>
          <w:bCs/>
          <w:color w:val="1A365D"/>
          <w:sz w:val="24"/>
          <w:szCs w:val="24"/>
        </w:rPr>
        <w:t xml:space="preserve">I. RAPPEL DES FAITS</w:t>
      </w:r>
    </w:p>
    <w:p>
      <w:pPr>
        <w:spacing w:after="200"/>
        <w:jc w:val="both"/>
      </w:pPr>
      <w:r>
        <w:rPr>
          <w:rFonts w:ascii="Arial" w:cs="Arial" w:eastAsia="Arial" w:hAnsi="Arial"/>
          <w:sz w:val="24"/>
          <w:szCs w:val="24"/>
        </w:rPr>
        <w:t xml:space="preserve">Par contrat de vente conclu le </w:t>
      </w:r>
      <w:r>
        <w:rPr>
          <w:rFonts w:ascii="Arial" w:cs="Arial" w:eastAsia="Arial" w:hAnsi="Arial"/>
          <w:i/>
          <w:iCs/>
          <w:color w:val="C9A227"/>
          <w:sz w:val="24"/>
          <w:szCs w:val="24"/>
        </w:rPr>
        <w:t xml:space="preserve">[date de la vente]</w:t>
      </w:r>
      <w:r>
        <w:rPr>
          <w:rFonts w:ascii="Arial" w:cs="Arial" w:eastAsia="Arial" w:hAnsi="Arial"/>
          <w:sz w:val="24"/>
          <w:szCs w:val="24"/>
        </w:rPr>
        <w:t xml:space="preserve">, je vous ai acheté le bien suivant : </w:t>
      </w:r>
      <w:r>
        <w:rPr>
          <w:rFonts w:ascii="Arial" w:cs="Arial" w:eastAsia="Arial" w:hAnsi="Arial"/>
          <w:i/>
          <w:iCs/>
          <w:color w:val="C9A227"/>
          <w:sz w:val="24"/>
          <w:szCs w:val="24"/>
        </w:rPr>
        <w:t xml:space="preserve">[description précise du bien : nature, marque, modèle, numéro de série le cas échéant]</w:t>
      </w:r>
      <w:r>
        <w:rPr>
          <w:rFonts w:ascii="Arial" w:cs="Arial" w:eastAsia="Arial" w:hAnsi="Arial"/>
          <w:sz w:val="24"/>
          <w:szCs w:val="24"/>
        </w:rPr>
        <w:t xml:space="preserve">, pour un prix de </w:t>
      </w:r>
      <w:r>
        <w:rPr>
          <w:rFonts w:ascii="Arial" w:cs="Arial" w:eastAsia="Arial" w:hAnsi="Arial"/>
          <w:i/>
          <w:iCs/>
          <w:color w:val="C9A227"/>
          <w:sz w:val="24"/>
          <w:szCs w:val="24"/>
        </w:rPr>
        <w:t xml:space="preserve">[montant en chiffres et en lettres]</w:t>
      </w:r>
      <w:r>
        <w:rPr>
          <w:rFonts w:ascii="Arial" w:cs="Arial" w:eastAsia="Arial" w:hAnsi="Arial"/>
          <w:sz w:val="24"/>
          <w:szCs w:val="24"/>
        </w:rPr>
        <w:t xml:space="preserve"> euros.</w:t>
      </w:r>
    </w:p>
    <w:p>
      <w:pPr>
        <w:spacing w:after="200"/>
        <w:jc w:val="both"/>
      </w:pPr>
      <w:r>
        <w:rPr>
          <w:rFonts w:ascii="Arial" w:cs="Arial" w:eastAsia="Arial" w:hAnsi="Arial"/>
          <w:sz w:val="24"/>
          <w:szCs w:val="24"/>
        </w:rPr>
        <w:t xml:space="preserve">Ce bien m'a été livré le </w:t>
      </w:r>
      <w:r>
        <w:rPr>
          <w:rFonts w:ascii="Arial" w:cs="Arial" w:eastAsia="Arial" w:hAnsi="Arial"/>
          <w:i/>
          <w:iCs/>
          <w:color w:val="C9A227"/>
          <w:sz w:val="24"/>
          <w:szCs w:val="24"/>
        </w:rPr>
        <w:t xml:space="preserve">[date de livraison]</w:t>
      </w:r>
      <w:r>
        <w:rPr>
          <w:rFonts w:ascii="Arial" w:cs="Arial" w:eastAsia="Arial" w:hAnsi="Arial"/>
          <w:sz w:val="24"/>
          <w:szCs w:val="24"/>
        </w:rPr>
        <w:t xml:space="preserve">.</w:t>
      </w:r>
    </w:p>
    <w:p>
      <w:pPr>
        <w:spacing w:after="200"/>
        <w:jc w:val="both"/>
      </w:pPr>
      <w:r>
        <w:rPr>
          <w:rFonts w:ascii="Arial" w:cs="Arial" w:eastAsia="Arial" w:hAnsi="Arial"/>
          <w:sz w:val="24"/>
          <w:szCs w:val="24"/>
        </w:rPr>
        <w:t xml:space="preserve">Or, le </w:t>
      </w:r>
      <w:r>
        <w:rPr>
          <w:rFonts w:ascii="Arial" w:cs="Arial" w:eastAsia="Arial" w:hAnsi="Arial"/>
          <w:i/>
          <w:iCs/>
          <w:color w:val="C9A227"/>
          <w:sz w:val="24"/>
          <w:szCs w:val="24"/>
        </w:rPr>
        <w:t xml:space="preserve">[date de découverte du vice]</w:t>
      </w:r>
      <w:r>
        <w:rPr>
          <w:rFonts w:ascii="Arial" w:cs="Arial" w:eastAsia="Arial" w:hAnsi="Arial"/>
          <w:sz w:val="24"/>
          <w:szCs w:val="24"/>
        </w:rPr>
        <w:t xml:space="preserve">, j'ai découvert que ce bien était affecté du défaut suivant : </w:t>
      </w:r>
      <w:r>
        <w:rPr>
          <w:rFonts w:ascii="Arial" w:cs="Arial" w:eastAsia="Arial" w:hAnsi="Arial"/>
          <w:i/>
          <w:iCs/>
          <w:color w:val="C9A227"/>
          <w:sz w:val="24"/>
          <w:szCs w:val="24"/>
        </w:rPr>
        <w:t xml:space="preserve">[description précise et détaillée du vice : nature du défaut, manifestations concrètes, circonstances de la découverte]</w:t>
      </w:r>
      <w:r>
        <w:rPr>
          <w:rFonts w:ascii="Arial" w:cs="Arial" w:eastAsia="Arial" w:hAnsi="Arial"/>
          <w:sz w:val="24"/>
          <w:szCs w:val="24"/>
        </w:rPr>
        <w:t xml:space="preserve">.</w:t>
      </w:r>
    </w:p>
    <w:p>
      <w:pPr>
        <w:spacing w:after="300"/>
        <w:jc w:val="both"/>
      </w:pPr>
      <w:r>
        <w:rPr>
          <w:rFonts w:ascii="Arial" w:cs="Arial" w:eastAsia="Arial" w:hAnsi="Arial"/>
          <w:sz w:val="24"/>
          <w:szCs w:val="24"/>
        </w:rPr>
        <w:t xml:space="preserve">Ce défaut rend le bien totalement impropre à l'usage auquel il est normalement destiné, à savoir </w:t>
      </w:r>
      <w:r>
        <w:rPr>
          <w:rFonts w:ascii="Arial" w:cs="Arial" w:eastAsia="Arial" w:hAnsi="Arial"/>
          <w:i/>
          <w:iCs/>
          <w:color w:val="C9A227"/>
          <w:sz w:val="24"/>
          <w:szCs w:val="24"/>
        </w:rPr>
        <w:t xml:space="preserve">[décrire l'usage normal attendu et en quoi le vice empêche cet usage]</w:t>
      </w:r>
      <w:r>
        <w:rPr>
          <w:rFonts w:ascii="Arial" w:cs="Arial" w:eastAsia="Arial" w:hAnsi="Arial"/>
          <w:sz w:val="24"/>
          <w:szCs w:val="24"/>
        </w:rPr>
        <w:t xml:space="preserve">. Si j'avais eu connaissance de ce vice lors de la vente, je n'aurais pas acquis ce bien.</w:t>
      </w:r>
    </w:p>
    <w:p>
      <w:pPr>
        <w:spacing w:before="200" w:after="200"/>
      </w:pPr>
      <w:r>
        <w:rPr>
          <w:rFonts w:ascii="Arial" w:cs="Arial" w:eastAsia="Arial" w:hAnsi="Arial"/>
          <w:b/>
          <w:bCs/>
          <w:color w:val="1A365D"/>
          <w:sz w:val="24"/>
          <w:szCs w:val="24"/>
        </w:rPr>
        <w:t xml:space="preserve">II. FONDEMENT JURIDIQUE</w:t>
      </w:r>
    </w:p>
    <w:p>
      <w:pPr>
        <w:spacing w:after="200"/>
        <w:jc w:val="both"/>
      </w:pPr>
      <w:r>
        <w:rPr>
          <w:rFonts w:ascii="Arial" w:cs="Arial" w:eastAsia="Arial" w:hAnsi="Arial"/>
          <w:sz w:val="24"/>
          <w:szCs w:val="24"/>
        </w:rPr>
        <w:t xml:space="preserve">En vertu de l'article 1641 du Code civil, «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pPr>
        <w:spacing w:after="200"/>
        <w:jc w:val="both"/>
      </w:pPr>
      <w:r>
        <w:rPr>
          <w:rFonts w:ascii="Arial" w:cs="Arial" w:eastAsia="Arial" w:hAnsi="Arial"/>
          <w:sz w:val="24"/>
          <w:szCs w:val="24"/>
        </w:rPr>
        <w:t xml:space="preserve">Le vice dont est affecté le bien vendu répond aux quatre conditions cumulatives de la garantie légale :</w:t>
      </w:r>
    </w:p>
    <w:p>
      <w:pPr>
        <w:spacing w:after="150"/>
        <w:ind w:left="360"/>
        <w:jc w:val="both"/>
      </w:pPr>
      <w:r>
        <w:rPr>
          <w:rFonts w:ascii="Arial" w:cs="Arial" w:eastAsia="Arial" w:hAnsi="Arial"/>
          <w:b/>
          <w:bCs/>
          <w:sz w:val="24"/>
          <w:szCs w:val="24"/>
        </w:rPr>
        <w:t xml:space="preserve">1. Gravité du vice : </w:t>
      </w:r>
      <w:r>
        <w:rPr>
          <w:rFonts w:ascii="Arial" w:cs="Arial" w:eastAsia="Arial" w:hAnsi="Arial"/>
          <w:sz w:val="24"/>
          <w:szCs w:val="24"/>
        </w:rPr>
        <w:t xml:space="preserve">Le défaut rend le bien impropre à son usage normal ou en diminue tellement l'usage que je ne l'aurais pas acquis si j'en avais eu connaissance.</w:t>
      </w:r>
    </w:p>
    <w:p>
      <w:pPr>
        <w:spacing w:after="150"/>
        <w:ind w:left="360"/>
        <w:jc w:val="both"/>
      </w:pPr>
      <w:r>
        <w:rPr>
          <w:rFonts w:ascii="Arial" w:cs="Arial" w:eastAsia="Arial" w:hAnsi="Arial"/>
          <w:b/>
          <w:bCs/>
          <w:sz w:val="24"/>
          <w:szCs w:val="24"/>
        </w:rPr>
        <w:t xml:space="preserve">2. Caractère caché : </w:t>
      </w:r>
      <w:r>
        <w:rPr>
          <w:rFonts w:ascii="Arial" w:cs="Arial" w:eastAsia="Arial" w:hAnsi="Arial"/>
          <w:sz w:val="24"/>
          <w:szCs w:val="24"/>
        </w:rPr>
        <w:t xml:space="preserve">Ce défaut n'était pas apparent lors de la vente et ne pouvait être décelé par un examen normalement attentif de ma part.</w:t>
      </w:r>
    </w:p>
    <w:p>
      <w:pPr>
        <w:spacing w:after="150"/>
        <w:ind w:left="360"/>
        <w:jc w:val="both"/>
      </w:pPr>
      <w:r>
        <w:rPr>
          <w:rFonts w:ascii="Arial" w:cs="Arial" w:eastAsia="Arial" w:hAnsi="Arial"/>
          <w:b/>
          <w:bCs/>
          <w:sz w:val="24"/>
          <w:szCs w:val="24"/>
        </w:rPr>
        <w:t xml:space="preserve">3. Antériorité à la vente : </w:t>
      </w:r>
      <w:r>
        <w:rPr>
          <w:rFonts w:ascii="Arial" w:cs="Arial" w:eastAsia="Arial" w:hAnsi="Arial"/>
          <w:sz w:val="24"/>
          <w:szCs w:val="24"/>
        </w:rPr>
        <w:t xml:space="preserve">Ce vice existait nécessairement, au moins en germe, avant la conclusion du contrat de vente, comme en atteste </w:t>
      </w:r>
      <w:r>
        <w:rPr>
          <w:rFonts w:ascii="Arial" w:cs="Arial" w:eastAsia="Arial" w:hAnsi="Arial"/>
          <w:i/>
          <w:iCs/>
          <w:color w:val="C9A227"/>
          <w:sz w:val="24"/>
          <w:szCs w:val="24"/>
        </w:rPr>
        <w:t xml:space="preserve">[préciser les éléments démontrant l'antériorité : nature du défaut, avis technique, etc.]</w:t>
      </w:r>
      <w:r>
        <w:rPr>
          <w:rFonts w:ascii="Arial" w:cs="Arial" w:eastAsia="Arial" w:hAnsi="Arial"/>
          <w:sz w:val="24"/>
          <w:szCs w:val="24"/>
        </w:rPr>
        <w:t xml:space="preserve">.</w:t>
      </w:r>
    </w:p>
    <w:p>
      <w:pPr>
        <w:spacing w:after="200"/>
        <w:ind w:left="360"/>
        <w:jc w:val="both"/>
      </w:pPr>
      <w:r>
        <w:rPr>
          <w:rFonts w:ascii="Arial" w:cs="Arial" w:eastAsia="Arial" w:hAnsi="Arial"/>
          <w:b/>
          <w:bCs/>
          <w:sz w:val="24"/>
          <w:szCs w:val="24"/>
        </w:rPr>
        <w:t xml:space="preserve">4. Vice inhérent à la chose : </w:t>
      </w:r>
      <w:r>
        <w:rPr>
          <w:rFonts w:ascii="Arial" w:cs="Arial" w:eastAsia="Arial" w:hAnsi="Arial"/>
          <w:sz w:val="24"/>
          <w:szCs w:val="24"/>
        </w:rPr>
        <w:t xml:space="preserve">Le défaut affecte la chose elle-même et non simplement son utilisation.</w:t>
      </w:r>
    </w:p>
    <w:p>
      <w:pPr>
        <w:spacing w:after="200"/>
        <w:jc w:val="both"/>
      </w:pPr>
      <w:r>
        <w:rPr>
          <w:rFonts w:ascii="Arial" w:cs="Arial" w:eastAsia="Arial" w:hAnsi="Arial"/>
          <w:sz w:val="24"/>
          <w:szCs w:val="24"/>
        </w:rPr>
        <w:t xml:space="preserve">Conformément à l'article 1644 du Code civil, l'acheteur a le choix entre rendre la chose et se faire restituer le prix (action rédhibitoire) ou garder la chose et se faire rendre une partie du prix (action estimatoire).</w:t>
      </w:r>
    </w:p>
    <w:p>
      <w:pPr>
        <w:spacing w:after="300"/>
        <w:jc w:val="both"/>
      </w:pPr>
      <w:r>
        <w:rPr>
          <w:rFonts w:ascii="Arial" w:cs="Arial" w:eastAsia="Arial" w:hAnsi="Arial"/>
          <w:sz w:val="24"/>
          <w:szCs w:val="24"/>
        </w:rPr>
        <w:t xml:space="preserve">En raison de la gravité du vice qui rend le bien totalement impropre à son usage, j'opte pour l'action rédhibitoire et demande la résolution de la vente ainsi que le remboursement intégral du prix.</w:t>
      </w:r>
    </w:p>
    <w:p>
      <w:pPr>
        <w:pBdr>
          <w:left w:val="single" w:color="C9A227" w:sz="24"/>
        </w:pBdr>
        <w:shd w:fill="FDF8E8" w:val="clear"/>
        <w:spacing w:after="200"/>
        <w:jc w:val="both"/>
      </w:pPr>
      <w:r>
        <w:rPr>
          <w:rFonts w:ascii="Arial" w:cs="Arial" w:eastAsia="Arial" w:hAnsi="Arial"/>
          <w:i/>
          <w:iCs/>
          <w:color w:val="6C757D"/>
          <w:sz w:val="22"/>
          <w:szCs w:val="22"/>
        </w:rPr>
        <w:t xml:space="preserve">[Si le vendeur est un professionnel, ajouter le paragraphe suivant :]</w:t>
      </w:r>
    </w:p>
    <w:p>
      <w:pPr>
        <w:spacing w:after="300"/>
        <w:jc w:val="both"/>
      </w:pPr>
      <w:r>
        <w:rPr>
          <w:rFonts w:ascii="Arial" w:cs="Arial" w:eastAsia="Arial" w:hAnsi="Arial"/>
          <w:sz w:val="24"/>
          <w:szCs w:val="24"/>
        </w:rPr>
        <w:t xml:space="preserve">Par ailleurs, en votre qualité de vendeur professionnel, vous êtes irréfragablement présumé avoir connaissance des vices affectant la chose vendue, conformément à une jurisprudence constante (Cass. 1</w:t>
      </w:r>
      <w:r>
        <w:rPr>
          <w:rFonts w:ascii="Arial" w:cs="Arial" w:eastAsia="Arial" w:hAnsi="Arial"/>
          <w:sz w:val="24"/>
          <w:szCs w:val="24"/>
          <w:vertAlign w:val="superscript"/>
        </w:rPr>
        <w:t xml:space="preserve">re</w:t>
      </w:r>
      <w:r>
        <w:rPr>
          <w:rFonts w:ascii="Arial" w:cs="Arial" w:eastAsia="Arial" w:hAnsi="Arial"/>
          <w:sz w:val="24"/>
          <w:szCs w:val="24"/>
        </w:rPr>
        <w:t xml:space="preserve"> civ., 19 janvier 1965). Vous ne pouvez donc invoquer aucune clause d'exonération de garantie et êtes tenu, en application de l'article 1645 du Code civil, de réparer l'intégralité des préjudices que j'ai subis du fait de ce vice caché.</w:t>
      </w:r>
    </w:p>
    <w:p>
      <w:pPr>
        <w:spacing w:before="200" w:after="200"/>
      </w:pPr>
      <w:r>
        <w:rPr>
          <w:rFonts w:ascii="Arial" w:cs="Arial" w:eastAsia="Arial" w:hAnsi="Arial"/>
          <w:b/>
          <w:bCs/>
          <w:color w:val="1A365D"/>
          <w:sz w:val="24"/>
          <w:szCs w:val="24"/>
        </w:rPr>
        <w:t xml:space="preserve">III. MES DEMANDES</w:t>
      </w:r>
    </w:p>
    <w:p>
      <w:pPr>
        <w:spacing w:after="200"/>
        <w:jc w:val="both"/>
      </w:pPr>
      <w:r>
        <w:rPr>
          <w:rFonts w:ascii="Arial" w:cs="Arial" w:eastAsia="Arial" w:hAnsi="Arial"/>
          <w:sz w:val="24"/>
          <w:szCs w:val="24"/>
        </w:rPr>
        <w:t xml:space="preserve">Par la présente, je vous mets en demeure, dans un délai de </w:t>
      </w:r>
      <w:r>
        <w:rPr>
          <w:rFonts w:ascii="Arial" w:cs="Arial" w:eastAsia="Arial" w:hAnsi="Arial"/>
          <w:b/>
          <w:bCs/>
          <w:sz w:val="24"/>
          <w:szCs w:val="24"/>
        </w:rPr>
        <w:t xml:space="preserve">quinze (15) jours</w:t>
      </w:r>
      <w:r>
        <w:rPr>
          <w:rFonts w:ascii="Arial" w:cs="Arial" w:eastAsia="Arial" w:hAnsi="Arial"/>
          <w:sz w:val="24"/>
          <w:szCs w:val="24"/>
        </w:rPr>
        <w:t xml:space="preserve"> à compter de la réception de ce courrier, de :</w:t>
      </w:r>
    </w:p>
    <w:p>
      <w:pPr>
        <w:spacing w:after="150"/>
        <w:ind w:left="360"/>
        <w:jc w:val="both"/>
      </w:pPr>
      <w:r>
        <w:rPr>
          <w:rFonts w:ascii="Arial" w:cs="Arial" w:eastAsia="Arial" w:hAnsi="Arial"/>
          <w:b/>
          <w:bCs/>
          <w:sz w:val="24"/>
          <w:szCs w:val="24"/>
        </w:rPr>
        <w:t xml:space="preserve">1. Procéder à la résolution du contrat de vente </w:t>
      </w:r>
      <w:r>
        <w:rPr>
          <w:rFonts w:ascii="Arial" w:cs="Arial" w:eastAsia="Arial" w:hAnsi="Arial"/>
          <w:sz w:val="24"/>
          <w:szCs w:val="24"/>
        </w:rPr>
        <w:t xml:space="preserve">et reprendre le bien affecté du vice à vos frais ;</w:t>
      </w:r>
    </w:p>
    <w:p>
      <w:pPr>
        <w:spacing w:after="150"/>
        <w:ind w:left="360"/>
        <w:jc w:val="both"/>
      </w:pPr>
      <w:r>
        <w:rPr>
          <w:rFonts w:ascii="Arial" w:cs="Arial" w:eastAsia="Arial" w:hAnsi="Arial"/>
          <w:b/>
          <w:bCs/>
          <w:sz w:val="24"/>
          <w:szCs w:val="24"/>
        </w:rPr>
        <w:t xml:space="preserve">2. Me rembourser intégralement le prix de vente </w:t>
      </w:r>
      <w:r>
        <w:rPr>
          <w:rFonts w:ascii="Arial" w:cs="Arial" w:eastAsia="Arial" w:hAnsi="Arial"/>
          <w:sz w:val="24"/>
          <w:szCs w:val="24"/>
        </w:rPr>
        <w:t xml:space="preserve">d'un montant de </w:t>
      </w:r>
      <w:r>
        <w:rPr>
          <w:rFonts w:ascii="Arial" w:cs="Arial" w:eastAsia="Arial" w:hAnsi="Arial"/>
          <w:i/>
          <w:iCs/>
          <w:color w:val="C9A227"/>
          <w:sz w:val="24"/>
          <w:szCs w:val="24"/>
        </w:rPr>
        <w:t xml:space="preserve">[montant]</w:t>
      </w:r>
      <w:r>
        <w:rPr>
          <w:rFonts w:ascii="Arial" w:cs="Arial" w:eastAsia="Arial" w:hAnsi="Arial"/>
          <w:sz w:val="24"/>
          <w:szCs w:val="24"/>
        </w:rPr>
        <w:t xml:space="preserve"> euros ;</w:t>
      </w:r>
    </w:p>
    <w:p>
      <w:pPr>
        <w:spacing w:after="150"/>
        <w:ind w:left="360"/>
        <w:jc w:val="both"/>
      </w:pPr>
      <w:r>
        <w:rPr>
          <w:rFonts w:ascii="Arial" w:cs="Arial" w:eastAsia="Arial" w:hAnsi="Arial"/>
          <w:b/>
          <w:bCs/>
          <w:sz w:val="24"/>
          <w:szCs w:val="24"/>
        </w:rPr>
        <w:t xml:space="preserve">3. Me rembourser les frais occasionnés par la vente </w:t>
      </w:r>
      <w:r>
        <w:rPr>
          <w:rFonts w:ascii="Arial" w:cs="Arial" w:eastAsia="Arial" w:hAnsi="Arial"/>
          <w:sz w:val="24"/>
          <w:szCs w:val="24"/>
        </w:rPr>
        <w:t xml:space="preserve">(article 1646 du Code civil), à savoir : </w:t>
      </w:r>
      <w:r>
        <w:rPr>
          <w:rFonts w:ascii="Arial" w:cs="Arial" w:eastAsia="Arial" w:hAnsi="Arial"/>
          <w:i/>
          <w:iCs/>
          <w:color w:val="C9A227"/>
          <w:sz w:val="24"/>
          <w:szCs w:val="24"/>
        </w:rPr>
        <w:t xml:space="preserve">[frais de livraison, frais d'installation, etc., avec montants détaillés]</w:t>
      </w:r>
      <w:r>
        <w:rPr>
          <w:rFonts w:ascii="Arial" w:cs="Arial" w:eastAsia="Arial" w:hAnsi="Arial"/>
          <w:sz w:val="24"/>
          <w:szCs w:val="24"/>
        </w:rPr>
        <w:t xml:space="preserve"> ;</w:t>
      </w:r>
    </w:p>
    <w:p>
      <w:pPr>
        <w:spacing w:after="200"/>
        <w:ind w:left="360"/>
        <w:jc w:val="both"/>
      </w:pPr>
      <w:r>
        <w:rPr>
          <w:rFonts w:ascii="Arial" w:cs="Arial" w:eastAsia="Arial" w:hAnsi="Arial"/>
          <w:b/>
          <w:bCs/>
          <w:sz w:val="24"/>
          <w:szCs w:val="24"/>
        </w:rPr>
        <w:t xml:space="preserve">4. [Si vendeur professionnel] M'indemniser des préjudices subis </w:t>
      </w:r>
      <w:r>
        <w:rPr>
          <w:rFonts w:ascii="Arial" w:cs="Arial" w:eastAsia="Arial" w:hAnsi="Arial"/>
          <w:sz w:val="24"/>
          <w:szCs w:val="24"/>
        </w:rPr>
        <w:t xml:space="preserve">(article 1645 du Code civil), comprenant : </w:t>
      </w:r>
      <w:r>
        <w:rPr>
          <w:rFonts w:ascii="Arial" w:cs="Arial" w:eastAsia="Arial" w:hAnsi="Arial"/>
          <w:i/>
          <w:iCs/>
          <w:color w:val="C9A227"/>
          <w:sz w:val="24"/>
          <w:szCs w:val="24"/>
        </w:rPr>
        <w:t xml:space="preserve">[préjudice de jouissance, frais de garde/immobilisation, frais d'expertise amiable, préjudice moral, etc., avec montants détaillés]</w:t>
      </w:r>
      <w:r>
        <w:rPr>
          <w:rFonts w:ascii="Arial" w:cs="Arial" w:eastAsia="Arial" w:hAnsi="Arial"/>
          <w:sz w:val="24"/>
          <w:szCs w:val="24"/>
        </w:rPr>
        <w:t xml:space="preserve">.</w:t>
      </w:r>
    </w:p>
    <w:p>
      <w:pPr>
        <w:spacing w:after="300"/>
        <w:jc w:val="both"/>
      </w:pPr>
      <w:r>
        <w:rPr>
          <w:rFonts w:ascii="Arial" w:cs="Arial" w:eastAsia="Arial" w:hAnsi="Arial"/>
          <w:sz w:val="24"/>
          <w:szCs w:val="24"/>
        </w:rPr>
        <w:t xml:space="preserve">Soit un montant total de </w:t>
      </w:r>
      <w:r>
        <w:rPr>
          <w:rFonts w:ascii="Arial" w:cs="Arial" w:eastAsia="Arial" w:hAnsi="Arial"/>
          <w:b/>
          <w:bCs/>
          <w:i/>
          <w:iCs/>
          <w:color w:val="C9A227"/>
          <w:sz w:val="24"/>
          <w:szCs w:val="24"/>
        </w:rPr>
        <w:t xml:space="preserve">[montant total]</w:t>
      </w:r>
      <w:r>
        <w:rPr>
          <w:rFonts w:ascii="Arial" w:cs="Arial" w:eastAsia="Arial" w:hAnsi="Arial"/>
          <w:sz w:val="24"/>
          <w:szCs w:val="24"/>
        </w:rPr>
        <w:t xml:space="preserve"> euros, à me régler par </w:t>
      </w:r>
      <w:r>
        <w:rPr>
          <w:rFonts w:ascii="Arial" w:cs="Arial" w:eastAsia="Arial" w:hAnsi="Arial"/>
          <w:i/>
          <w:iCs/>
          <w:color w:val="C9A227"/>
          <w:sz w:val="24"/>
          <w:szCs w:val="24"/>
        </w:rPr>
        <w:t xml:space="preserve">[virement bancaire / chèque]</w:t>
      </w:r>
      <w:r>
        <w:rPr>
          <w:rFonts w:ascii="Arial" w:cs="Arial" w:eastAsia="Arial" w:hAnsi="Arial"/>
          <w:sz w:val="24"/>
          <w:szCs w:val="24"/>
        </w:rPr>
        <w:t xml:space="preserve"> à l'adresse suivante : </w:t>
      </w:r>
      <w:r>
        <w:rPr>
          <w:rFonts w:ascii="Arial" w:cs="Arial" w:eastAsia="Arial" w:hAnsi="Arial"/>
          <w:i/>
          <w:iCs/>
          <w:color w:val="C9A227"/>
          <w:sz w:val="24"/>
          <w:szCs w:val="24"/>
        </w:rPr>
        <w:t xml:space="preserve">[coordonnées bancaires ou adresse]</w:t>
      </w:r>
      <w:r>
        <w:rPr>
          <w:rFonts w:ascii="Arial" w:cs="Arial" w:eastAsia="Arial" w:hAnsi="Arial"/>
          <w:sz w:val="24"/>
          <w:szCs w:val="24"/>
        </w:rPr>
        <w:t xml:space="preserve">.</w:t>
      </w:r>
    </w:p>
    <w:p>
      <w:pPr>
        <w:spacing w:before="200" w:after="200"/>
      </w:pPr>
      <w:r>
        <w:rPr>
          <w:rFonts w:ascii="Arial" w:cs="Arial" w:eastAsia="Arial" w:hAnsi="Arial"/>
          <w:b/>
          <w:bCs/>
          <w:color w:val="1A365D"/>
          <w:sz w:val="24"/>
          <w:szCs w:val="24"/>
        </w:rPr>
        <w:t xml:space="preserve">IV. À DÉFAUT DE RÈGLEMENT AMIABLE</w:t>
      </w:r>
    </w:p>
    <w:p>
      <w:pPr>
        <w:spacing w:after="200"/>
        <w:jc w:val="both"/>
      </w:pPr>
      <w:r>
        <w:rPr>
          <w:rFonts w:ascii="Arial" w:cs="Arial" w:eastAsia="Arial" w:hAnsi="Arial"/>
          <w:sz w:val="24"/>
          <w:szCs w:val="24"/>
        </w:rPr>
        <w:t xml:space="preserve">À défaut de réponse favorable de votre part dans le délai imparti, je me verrai contraint(e) d'engager une action en justice à votre encontre aux fins d'obtenir la résolution de la vente et l'indemnisation de l'intégralité de mes préjudices.</w:t>
      </w:r>
    </w:p>
    <w:p>
      <w:pPr>
        <w:spacing w:after="200"/>
        <w:jc w:val="both"/>
      </w:pPr>
      <w:r>
        <w:rPr>
          <w:rFonts w:ascii="Arial" w:cs="Arial" w:eastAsia="Arial" w:hAnsi="Arial"/>
          <w:sz w:val="24"/>
          <w:szCs w:val="24"/>
        </w:rPr>
        <w:t xml:space="preserve">Je vous informe que je me réserve le droit de solliciter préalablement une mesure d'expertise judiciaire en référé (article 145 du Code de procédure civile) afin de faire constater contradictoirement l'existence du vice, son ampleur et ses conséquences.</w:t>
      </w:r>
    </w:p>
    <w:p>
      <w:pPr>
        <w:spacing w:after="200"/>
        <w:jc w:val="both"/>
      </w:pPr>
      <w:r>
        <w:rPr>
          <w:rFonts w:ascii="Arial" w:cs="Arial" w:eastAsia="Arial" w:hAnsi="Arial"/>
          <w:sz w:val="24"/>
          <w:szCs w:val="24"/>
        </w:rPr>
        <w:t xml:space="preserve">Je vous rappelle que l'article 1648 du Code civil me permet d'agir dans un délai de deux ans à compter de la découverte du vice, soit jusqu'au </w:t>
      </w:r>
      <w:r>
        <w:rPr>
          <w:rFonts w:ascii="Arial" w:cs="Arial" w:eastAsia="Arial" w:hAnsi="Arial"/>
          <w:i/>
          <w:iCs/>
          <w:color w:val="C9A227"/>
          <w:sz w:val="24"/>
          <w:szCs w:val="24"/>
        </w:rPr>
        <w:t xml:space="preserve">[date limite = date de découverte + 2 ans]</w:t>
      </w:r>
      <w:r>
        <w:rPr>
          <w:rFonts w:ascii="Arial" w:cs="Arial" w:eastAsia="Arial" w:hAnsi="Arial"/>
          <w:sz w:val="24"/>
          <w:szCs w:val="24"/>
        </w:rPr>
        <w:t xml:space="preserve">.</w:t>
      </w:r>
    </w:p>
    <w:p>
      <w:pPr>
        <w:spacing w:after="300"/>
        <w:jc w:val="both"/>
      </w:pPr>
      <w:r>
        <w:rPr>
          <w:rFonts w:ascii="Arial" w:cs="Arial" w:eastAsia="Arial" w:hAnsi="Arial"/>
          <w:sz w:val="24"/>
          <w:szCs w:val="24"/>
        </w:rPr>
        <w:t xml:space="preserve">Dans l'attente de votre réponse, je conserve le bien à votre disposition et vous prie de bien vouloir me contacter pour convenir des modalités de sa reprise.</w:t>
      </w:r>
    </w:p>
    <w:p>
      <w:pPr>
        <w:spacing w:after="400"/>
        <w:jc w:val="both"/>
      </w:pPr>
      <w:r>
        <w:rPr>
          <w:rFonts w:ascii="Arial" w:cs="Arial" w:eastAsia="Arial" w:hAnsi="Arial"/>
          <w:sz w:val="24"/>
          <w:szCs w:val="24"/>
        </w:rPr>
        <w:t xml:space="preserve">Dans l'attente de votre réponse que j'espère favorable, je vous prie d'agréer, Madame, Monsieur, l'expression de mes salutations distinguées.</w:t>
      </w:r>
    </w:p>
    <w:p>
      <w:pPr>
        <w:spacing w:before="400" w:after="100"/>
        <w:jc w:val="right"/>
      </w:pPr>
      <w:r>
        <w:rPr>
          <w:rFonts w:ascii="Arial" w:cs="Arial" w:eastAsia="Arial" w:hAnsi="Arial"/>
          <w:i/>
          <w:iCs/>
          <w:color w:val="C9A227"/>
          <w:sz w:val="24"/>
          <w:szCs w:val="24"/>
        </w:rPr>
        <w:t xml:space="preserve">[Signature]</w:t>
      </w:r>
    </w:p>
    <w:p>
      <w:pPr>
        <w:spacing w:after="400"/>
        <w:jc w:val="right"/>
      </w:pPr>
      <w:r>
        <w:rPr>
          <w:rFonts w:ascii="Arial" w:cs="Arial" w:eastAsia="Arial" w:hAnsi="Arial"/>
          <w:i/>
          <w:iCs/>
          <w:color w:val="C9A227"/>
          <w:sz w:val="24"/>
          <w:szCs w:val="24"/>
        </w:rPr>
        <w:t xml:space="preserve">[Nom et prénom]</w:t>
      </w:r>
    </w:p>
    <w:p>
      <w:pPr>
        <w:spacing w:before="400" w:after="200"/>
      </w:pPr>
      <w:r>
        <w:rPr>
          <w:rFonts w:ascii="Arial" w:cs="Arial" w:eastAsia="Arial" w:hAnsi="Arial"/>
          <w:b/>
          <w:bCs/>
          <w:color w:val="1A365D"/>
          <w:sz w:val="24"/>
          <w:szCs w:val="24"/>
        </w:rPr>
        <w:t xml:space="preserve">ANNEXE – LISTE DES PIÈCES JOINTES</w:t>
      </w:r>
    </w:p>
    <w:p>
      <w:pPr>
        <w:spacing w:after="100"/>
        <w:ind w:left="360"/>
      </w:pPr>
      <w:r>
        <w:rPr>
          <w:rFonts w:ascii="Arial" w:cs="Arial" w:eastAsia="Arial" w:hAnsi="Arial"/>
          <w:sz w:val="22"/>
          <w:szCs w:val="22"/>
        </w:rPr>
        <w:t xml:space="preserve">Pièce n° 1 : Contrat de vente / Facture d'achat</w:t>
      </w:r>
    </w:p>
    <w:p>
      <w:pPr>
        <w:spacing w:after="100"/>
        <w:ind w:left="360"/>
      </w:pPr>
      <w:r>
        <w:rPr>
          <w:rFonts w:ascii="Arial" w:cs="Arial" w:eastAsia="Arial" w:hAnsi="Arial"/>
          <w:sz w:val="22"/>
          <w:szCs w:val="22"/>
        </w:rPr>
        <w:t xml:space="preserve">Pièce n° 2 : Preuve de paiement (relevé bancaire, ticket CB, etc.)</w:t>
      </w:r>
    </w:p>
    <w:p>
      <w:pPr>
        <w:spacing w:after="100"/>
        <w:ind w:left="360"/>
      </w:pPr>
      <w:r>
        <w:rPr>
          <w:rFonts w:ascii="Arial" w:cs="Arial" w:eastAsia="Arial" w:hAnsi="Arial"/>
          <w:sz w:val="22"/>
          <w:szCs w:val="22"/>
        </w:rPr>
        <w:t xml:space="preserve">Pièce n° 3 : Bon de livraison (le cas échéant)</w:t>
      </w:r>
    </w:p>
    <w:p>
      <w:pPr>
        <w:spacing w:after="100"/>
        <w:ind w:left="360"/>
      </w:pPr>
      <w:r>
        <w:rPr>
          <w:rFonts w:ascii="Arial" w:cs="Arial" w:eastAsia="Arial" w:hAnsi="Arial"/>
          <w:sz w:val="22"/>
          <w:szCs w:val="22"/>
        </w:rPr>
        <w:t xml:space="preserve">Pièce n° 4 : Photographies du vice / du bien</w:t>
      </w:r>
    </w:p>
    <w:p>
      <w:pPr>
        <w:spacing w:after="100"/>
        <w:ind w:left="360"/>
      </w:pPr>
      <w:r>
        <w:rPr>
          <w:rFonts w:ascii="Arial" w:cs="Arial" w:eastAsia="Arial" w:hAnsi="Arial"/>
          <w:sz w:val="22"/>
          <w:szCs w:val="22"/>
        </w:rPr>
        <w:t xml:space="preserve">Pièce n° 5 : Rapport d'expertise amiable / Devis de réparation (le cas échéant)</w:t>
      </w:r>
    </w:p>
    <w:p>
      <w:pPr>
        <w:spacing w:after="100"/>
        <w:ind w:left="360"/>
      </w:pPr>
      <w:r>
        <w:rPr>
          <w:rFonts w:ascii="Arial" w:cs="Arial" w:eastAsia="Arial" w:hAnsi="Arial"/>
          <w:sz w:val="22"/>
          <w:szCs w:val="22"/>
        </w:rPr>
        <w:t xml:space="preserve">Pièce n° 6 : Justificatifs des frais et préjudices invoqués</w:t>
      </w:r>
    </w:p>
    <w:p>
      <w:pPr>
        <w:spacing w:after="100"/>
        <w:ind w:left="360"/>
      </w:pPr>
      <w:r>
        <w:rPr>
          <w:rFonts w:ascii="Arial" w:cs="Arial" w:eastAsia="Arial" w:hAnsi="Arial"/>
          <w:i/>
          <w:iCs/>
          <w:color w:val="C9A227"/>
          <w:sz w:val="22"/>
          <w:szCs w:val="22"/>
        </w:rPr>
        <w:t xml:space="preserve">Pièce n° 7 : [Autres pièces utiles]</w:t>
      </w:r>
    </w:p>
    <w:p>
      <w:pPr>
        <w:spacing w:after="400"/>
      </w:pPr>
    </w:p>
    <w:p>
      <w:pPr>
        <w:shd w:fill="F8F9FA" w:val="clear"/>
        <w:spacing w:before="200" w:after="100"/>
        <w:jc w:val="center"/>
      </w:pPr>
      <w:r>
        <w:rPr>
          <w:rFonts w:ascii="Arial" w:cs="Arial" w:eastAsia="Arial" w:hAnsi="Arial"/>
          <w:color w:val="6C757D"/>
          <w:sz w:val="20"/>
          <w:szCs w:val="20"/>
        </w:rPr>
        <w:t xml:space="preserve">────────────────────────────────────────</w:t>
      </w:r>
    </w:p>
    <w:p>
      <w:pPr>
        <w:spacing w:after="100"/>
        <w:jc w:val="center"/>
      </w:pPr>
      <w:r>
        <w:rPr>
          <w:rFonts w:ascii="Arial" w:cs="Arial" w:eastAsia="Arial" w:hAnsi="Arial"/>
          <w:b/>
          <w:bCs/>
          <w:color w:val="1A365D"/>
          <w:sz w:val="20"/>
          <w:szCs w:val="20"/>
        </w:rPr>
        <w:t xml:space="preserve">RAPPEL IMPORTANT</w:t>
      </w:r>
    </w:p>
    <w:p>
      <w:pPr>
        <w:spacing w:after="100"/>
        <w:jc w:val="center"/>
      </w:pPr>
      <w:r>
        <w:rPr>
          <w:rFonts w:ascii="Arial" w:cs="Arial" w:eastAsia="Arial" w:hAnsi="Arial"/>
          <w:color w:val="6C757D"/>
          <w:sz w:val="20"/>
          <w:szCs w:val="20"/>
        </w:rPr>
        <w:t xml:space="preserve">Ce courrier doit impérativement être envoyé par </w:t>
      </w:r>
      <w:r>
        <w:rPr>
          <w:rFonts w:ascii="Arial" w:cs="Arial" w:eastAsia="Arial" w:hAnsi="Arial"/>
          <w:b/>
          <w:bCs/>
          <w:color w:val="6C757D"/>
          <w:sz w:val="20"/>
          <w:szCs w:val="20"/>
        </w:rPr>
        <w:t xml:space="preserve">lettre recommandée avec accusé de réception (LRAR)</w:t>
      </w:r>
      <w:r>
        <w:rPr>
          <w:rFonts w:ascii="Arial" w:cs="Arial" w:eastAsia="Arial" w:hAnsi="Arial"/>
          <w:color w:val="6C757D"/>
          <w:sz w:val="20"/>
          <w:szCs w:val="20"/>
        </w:rPr>
        <w:t xml:space="preserve">.</w:t>
      </w:r>
    </w:p>
    <w:p>
      <w:pPr>
        <w:spacing w:after="100"/>
        <w:jc w:val="center"/>
      </w:pPr>
      <w:r>
        <w:rPr>
          <w:rFonts w:ascii="Arial" w:cs="Arial" w:eastAsia="Arial" w:hAnsi="Arial"/>
          <w:color w:val="6C757D"/>
          <w:sz w:val="20"/>
          <w:szCs w:val="20"/>
        </w:rPr>
        <w:t xml:space="preserve">Conservez précieusement une copie du courrier et l'accusé de réception.</w:t>
      </w:r>
    </w:p>
    <w:p>
      <w:pPr>
        <w:spacing w:after="200"/>
        <w:jc w:val="center"/>
      </w:pPr>
      <w:r>
        <w:rPr>
          <w:rFonts w:ascii="Arial" w:cs="Arial" w:eastAsia="Arial" w:hAnsi="Arial"/>
          <w:i/>
          <w:iCs/>
          <w:color w:val="C9A227"/>
          <w:sz w:val="20"/>
          <w:szCs w:val="20"/>
        </w:rPr>
        <w:t xml:space="preserve">Pour les litiges ≤ 5 000 €, une tentative de résolution amiable est obligatoire avant toute action en justice (art. 750-1 CPC).</w:t>
      </w:r>
    </w:p>
    <w:p>
      <w:pPr>
        <w:jc w:val="center"/>
      </w:pPr>
      <w:r>
        <w:rPr>
          <w:rFonts w:ascii="Arial" w:cs="Arial" w:eastAsia="Arial" w:hAnsi="Arial"/>
          <w:color w:val="6C757D"/>
          <w:sz w:val="20"/>
          <w:szCs w:val="20"/>
        </w:rPr>
        <w:t xml:space="preserve">────────────────────────────────────────</w:t>
      </w:r>
    </w:p>
    <w:p>
      <w:pPr>
        <w:spacing w:before="400"/>
        <w:jc w:val="center"/>
      </w:pPr>
      <w:r>
        <w:rPr>
          <w:rFonts w:ascii="Arial" w:cs="Arial" w:eastAsia="Arial" w:hAnsi="Arial"/>
          <w:i/>
          <w:iCs/>
          <w:color w:val="6C757D"/>
          <w:sz w:val="18"/>
          <w:szCs w:val="18"/>
        </w:rPr>
        <w:t xml:space="preserve">Modèle proposé par Gdroit – aurelienbamde.com</w:t>
      </w:r>
    </w:p>
    <w:p>
      <w:pPr>
        <w:jc w:val="center"/>
      </w:pPr>
      <w:r>
        <w:rPr>
          <w:rFonts w:ascii="Arial" w:cs="Arial" w:eastAsia="Arial" w:hAnsi="Arial"/>
          <w:i/>
          <w:iCs/>
          <w:color w:val="6C757D"/>
          <w:sz w:val="16"/>
          <w:szCs w:val="16"/>
        </w:rPr>
        <w:t xml:space="preserve">Ce document est fourni à titre informatif et ne constitue pas un conseil juridique personnalisé.</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jc w:val="center"/>
    </w:pPr>
    <w:rPr>
      <w:rFonts w:ascii="Arial" w:cs="Arial" w:eastAsia="Arial" w:hAnsi="Arial"/>
      <w:b/>
      <w:bCs/>
      <w:color w:val="1A365D"/>
      <w:sz w:val="32"/>
      <w:szCs w:val="32"/>
    </w:rPr>
  </w:style>
  <w:style w:type="paragraph" w:styleId="Heading2">
    <w:name w:val="Heading 2"/>
    <w:basedOn w:val="Normal"/>
    <w:next w:val="Normal"/>
    <w:qFormat/>
    <w:pPr>
      <w:spacing w:before="300" w:after="150"/>
    </w:pPr>
    <w:rPr>
      <w:rFonts w:ascii="Arial" w:cs="Arial" w:eastAsia="Arial" w:hAnsi="Arial"/>
      <w:b/>
      <w:bCs/>
      <w:color w:val="1A365D"/>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2026-01-18T13:44:38.761Z</dcterms:created>
  <dcterms:modified xsi:type="dcterms:W3CDTF">2026-01-18T13:44:38.762Z</dcterms:modified>
</cp:coreProperties>
</file>

<file path=docProps/custom.xml><?xml version="1.0" encoding="utf-8"?>
<Properties xmlns="http://schemas.openxmlformats.org/officeDocument/2006/custom-properties" xmlns:vt="http://schemas.openxmlformats.org/officeDocument/2006/docPropsVTypes"/>
</file>