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7C3C467D"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D20AC6">
        <w:rPr>
          <w:b/>
          <w:sz w:val="32"/>
          <w:szCs w:val="32"/>
        </w:rPr>
        <w:t>D’INSCRIPTION D’UNE HYPOTH</w:t>
      </w:r>
      <w:r w:rsidR="00D20AC6" w:rsidRPr="00D20AC6">
        <w:rPr>
          <w:b/>
          <w:sz w:val="32"/>
          <w:szCs w:val="32"/>
        </w:rPr>
        <w:t>È</w:t>
      </w:r>
      <w:r w:rsidR="00D20AC6">
        <w:rPr>
          <w:b/>
          <w:sz w:val="32"/>
          <w:szCs w:val="32"/>
        </w:rPr>
        <w:t>QUE JUDICIAIRE</w:t>
      </w:r>
    </w:p>
    <w:p w14:paraId="46BC2BE7" w14:textId="52CF97CE"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876787">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876787">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59DB2139" w:rsidR="006678BE" w:rsidRDefault="006678BE" w:rsidP="006678BE">
      <w:r w:rsidRPr="00C640F3">
        <w:rPr>
          <w:b/>
          <w:u w:val="single"/>
        </w:rPr>
        <w:t>Ayant pour avocat</w:t>
      </w:r>
      <w:r w:rsidR="000A2526">
        <w:rPr>
          <w:b/>
          <w:u w:val="single"/>
        </w:rPr>
        <w:t>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EB6AB8">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lastRenderedPageBreak/>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9E0BE68" w14:textId="7CAE735D"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r>
        <w:rPr>
          <w:i/>
          <w:iCs/>
        </w:rPr>
        <w:t>Etc..</w:t>
      </w:r>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7D45E87F" w:rsidR="002861A0" w:rsidRDefault="002861A0" w:rsidP="00325E99">
      <w:pPr>
        <w:jc w:val="both"/>
      </w:pPr>
    </w:p>
    <w:p w14:paraId="54A8AD8A" w14:textId="134CEC95" w:rsidR="00181ADC" w:rsidRPr="001C57AD" w:rsidRDefault="00181ADC" w:rsidP="00181ADC">
      <w:pPr>
        <w:jc w:val="both"/>
      </w:pPr>
      <w:r>
        <w:t xml:space="preserve">Après recherches effectuées sur le contenu du patrimoine du débiteur, il apparaît que celui-ci est propriétaire d’un immeuble situé </w:t>
      </w:r>
      <w:r w:rsidRPr="001C57AD">
        <w:rPr>
          <w:i/>
        </w:rPr>
        <w:t xml:space="preserve">[adresse </w:t>
      </w:r>
      <w:r>
        <w:rPr>
          <w:i/>
        </w:rPr>
        <w:t>de l’immeuble</w:t>
      </w:r>
      <w:r w:rsidRPr="001C57AD">
        <w:rPr>
          <w:i/>
        </w:rPr>
        <w:t>]</w:t>
      </w:r>
      <w:r>
        <w:t>.</w:t>
      </w:r>
    </w:p>
    <w:p w14:paraId="661671E7" w14:textId="77777777" w:rsidR="00181ADC" w:rsidRDefault="00181ADC" w:rsidP="00181ADC">
      <w:pPr>
        <w:jc w:val="both"/>
      </w:pPr>
    </w:p>
    <w:p w14:paraId="1C5B4BDC" w14:textId="786FFAC1" w:rsidR="0017672A" w:rsidRDefault="0017672A" w:rsidP="00325E99">
      <w:pPr>
        <w:jc w:val="both"/>
      </w:pPr>
      <w:r w:rsidRPr="0017672A">
        <w:rPr>
          <w:b/>
          <w:bCs/>
          <w:u w:val="single"/>
        </w:rPr>
        <w:t>En conséquence</w:t>
      </w:r>
      <w:r>
        <w:t xml:space="preserve">, </w:t>
      </w:r>
      <w:r w:rsidR="009E698E">
        <w:t xml:space="preserve">aux fins de préservations de ses intérêts, </w:t>
      </w:r>
      <w:r>
        <w:t xml:space="preserve">le requérant sollicite l’autorisation du </w:t>
      </w:r>
      <w:r w:rsidR="00876787">
        <w:t>Président</w:t>
      </w:r>
      <w:r>
        <w:t xml:space="preserve"> près le Tribunal de céans aux fins de </w:t>
      </w:r>
      <w:r w:rsidR="00201B84">
        <w:t xml:space="preserve">constituer à titre conservatoire, une </w:t>
      </w:r>
      <w:r w:rsidR="00201B84">
        <w:lastRenderedPageBreak/>
        <w:t>hypothèque provisoire</w:t>
      </w:r>
      <w:r>
        <w:t xml:space="preserve"> sur </w:t>
      </w:r>
      <w:r w:rsidR="00201B84">
        <w:t>l’immeuble appartenant</w:t>
      </w:r>
      <w:r>
        <w:t xml:space="preserve"> </w:t>
      </w:r>
      <w:r w:rsidR="00201B84">
        <w:t>à</w:t>
      </w:r>
      <w:r w:rsidR="002861A0">
        <w:t xml:space="preserve"> </w:t>
      </w:r>
      <w:r w:rsidRPr="0017672A">
        <w:rPr>
          <w:i/>
          <w:iCs/>
        </w:rPr>
        <w:t>[identité du débiteur]</w:t>
      </w:r>
      <w:r w:rsidR="00201B84">
        <w:rPr>
          <w:iCs/>
        </w:rPr>
        <w:t xml:space="preserve">, situé </w:t>
      </w:r>
      <w:r w:rsidR="00201B84" w:rsidRPr="00201B84">
        <w:rPr>
          <w:i/>
          <w:iCs/>
        </w:rPr>
        <w:t>[adresse de l’immeuble]</w:t>
      </w:r>
      <w: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368286FE"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6C1F63">
        <w:rPr>
          <w:i/>
        </w:rPr>
        <w:t xml:space="preserve">-1, L. 511-3 et L. 531-1 </w:t>
      </w:r>
      <w:r w:rsidR="006826A3" w:rsidRPr="006826A3">
        <w:rPr>
          <w:i/>
        </w:rPr>
        <w:t>du code des procédures civiles d’exécution ainsi</w:t>
      </w:r>
      <w:r w:rsidR="006826A3">
        <w:rPr>
          <w:i/>
        </w:rPr>
        <w:t xml:space="preserve"> </w:t>
      </w:r>
      <w:r w:rsidR="006C1F63">
        <w:rPr>
          <w:i/>
        </w:rPr>
        <w:t>que les articles R. 531-1</w:t>
      </w:r>
      <w:r w:rsidR="006C1F63" w:rsidRPr="006826A3">
        <w:rPr>
          <w:i/>
        </w:rPr>
        <w:t xml:space="preserve"> </w:t>
      </w:r>
      <w:r w:rsidR="006C1F63">
        <w:rPr>
          <w:i/>
        </w:rPr>
        <w:t xml:space="preserve">et suivants </w:t>
      </w:r>
      <w:r w:rsidR="006826A3" w:rsidRPr="006826A3">
        <w:rPr>
          <w:i/>
        </w:rPr>
        <w:t xml:space="preserve">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137A266A" w:rsidR="000D6510" w:rsidRDefault="000D6510" w:rsidP="000D6510">
      <w:pPr>
        <w:jc w:val="both"/>
      </w:pPr>
      <w:r w:rsidRPr="000D6510">
        <w:rPr>
          <w:i/>
          <w:iCs/>
        </w:rPr>
        <w:t>[Identité du requérant]</w:t>
      </w:r>
      <w:r w:rsidR="002861A0">
        <w:t xml:space="preserve"> </w:t>
      </w:r>
      <w:r>
        <w:t xml:space="preserve">requiert qu’il plaise au </w:t>
      </w:r>
      <w:r w:rsidR="00876787">
        <w:t>Président</w:t>
      </w:r>
      <w:r w:rsidR="00DC5F3C">
        <w:t xml:space="preserve"> près le</w:t>
      </w:r>
      <w:r w:rsidR="008E2547">
        <w:t xml:space="preserve"> Tribunal </w:t>
      </w:r>
      <w:r w:rsidR="00876787">
        <w:t>de commerce</w:t>
      </w:r>
      <w:r w:rsidR="008E2547">
        <w:t xml:space="preserve"> de </w:t>
      </w:r>
      <w:r w:rsidR="00DA2A59" w:rsidRPr="00DA2A59">
        <w:rPr>
          <w:i/>
        </w:rPr>
        <w:t>[ville]</w:t>
      </w:r>
      <w:r w:rsidR="008E2547">
        <w:t xml:space="preserve"> de</w:t>
      </w:r>
      <w:r>
        <w:t xml:space="preserve"> l’autoriser </w:t>
      </w:r>
      <w:r w:rsidR="006C1F63">
        <w:t xml:space="preserve">à constituer à titre conservatoire, une hypothèque provisoire sur l’immeuble appartenant à </w:t>
      </w:r>
      <w:r w:rsidR="007E1C7B">
        <w:rPr>
          <w:i/>
          <w:iCs/>
        </w:rPr>
        <w:t>[identité du débiteur]</w:t>
      </w:r>
      <w:r w:rsidR="007E1C7B">
        <w:rPr>
          <w:iCs/>
        </w:rPr>
        <w:t xml:space="preserve"> ci-après désigné</w:t>
      </w:r>
      <w:r w:rsidR="00C230B9">
        <w:t> :</w:t>
      </w:r>
    </w:p>
    <w:p w14:paraId="04D2F62F" w14:textId="10B8C547" w:rsidR="00C230B9" w:rsidRDefault="00C230B9" w:rsidP="000D6510">
      <w:pPr>
        <w:jc w:val="both"/>
      </w:pPr>
    </w:p>
    <w:p w14:paraId="1B74DFBB" w14:textId="13898744" w:rsidR="007E1C7B" w:rsidRPr="007E1C7B" w:rsidRDefault="007E1C7B" w:rsidP="000D6510">
      <w:pPr>
        <w:jc w:val="both"/>
        <w:rPr>
          <w:i/>
        </w:rPr>
      </w:pPr>
      <w:r>
        <w:rPr>
          <w:i/>
        </w:rPr>
        <w:t>[</w:t>
      </w:r>
      <w:r w:rsidRPr="007E1C7B">
        <w:rPr>
          <w:i/>
        </w:rPr>
        <w:t>Il convient de préciser ici :</w:t>
      </w:r>
    </w:p>
    <w:p w14:paraId="011D727A" w14:textId="61BD6186" w:rsidR="007E1C7B" w:rsidRPr="007E1C7B" w:rsidRDefault="007E1C7B" w:rsidP="000D6510">
      <w:pPr>
        <w:jc w:val="both"/>
        <w:rPr>
          <w:i/>
        </w:rPr>
      </w:pPr>
    </w:p>
    <w:p w14:paraId="207ECC4E" w14:textId="77777777" w:rsidR="007E1C7B" w:rsidRDefault="007E1C7B" w:rsidP="007E1C7B">
      <w:pPr>
        <w:pStyle w:val="Paragraphedeliste"/>
        <w:numPr>
          <w:ilvl w:val="0"/>
          <w:numId w:val="18"/>
        </w:numPr>
        <w:jc w:val="both"/>
        <w:rPr>
          <w:i/>
        </w:rPr>
      </w:pPr>
      <w:r w:rsidRPr="007E1C7B">
        <w:rPr>
          <w:i/>
        </w:rPr>
        <w:t xml:space="preserve">La nature, la situation, la contenance et la désignation cadastrale (section, numéro du plan et lieu-dit). </w:t>
      </w:r>
    </w:p>
    <w:p w14:paraId="78D2E9B4" w14:textId="77777777" w:rsidR="007E1C7B" w:rsidRDefault="007E1C7B" w:rsidP="007E1C7B">
      <w:pPr>
        <w:pStyle w:val="Paragraphedeliste"/>
        <w:numPr>
          <w:ilvl w:val="1"/>
          <w:numId w:val="18"/>
        </w:numPr>
        <w:jc w:val="both"/>
        <w:rPr>
          <w:i/>
        </w:rPr>
      </w:pPr>
      <w:r w:rsidRPr="007E1C7B">
        <w:rPr>
          <w:i/>
        </w:rPr>
        <w:t>Le lieu-dit est remplacé par l'indication de la rue et du numéro pour les immeubles situés dans les parties agglomérées des communes urbaines.</w:t>
      </w:r>
      <w:r>
        <w:rPr>
          <w:i/>
        </w:rPr>
        <w:t xml:space="preserve"> </w:t>
      </w:r>
    </w:p>
    <w:p w14:paraId="687F023B" w14:textId="5AA98DEA" w:rsidR="007E1C7B" w:rsidRDefault="007E1C7B" w:rsidP="007E1C7B">
      <w:pPr>
        <w:pStyle w:val="Paragraphedeliste"/>
        <w:numPr>
          <w:ilvl w:val="1"/>
          <w:numId w:val="18"/>
        </w:numPr>
        <w:jc w:val="both"/>
        <w:rPr>
          <w:i/>
        </w:rPr>
      </w:pPr>
      <w:r w:rsidRPr="007E1C7B">
        <w:rPr>
          <w:i/>
        </w:rPr>
        <w:t xml:space="preserve">Lorsque l'inscription ne concerne qu'une ou plusieurs fractions d'un immeuble, chaque fraction doit être identifiée par son emplacement, lui-même déterminé par la description de sa situation dans l'immeuble ou par référence à un plan ou croquis annexé à la requête. </w:t>
      </w:r>
    </w:p>
    <w:p w14:paraId="712AF142" w14:textId="3B709132" w:rsidR="00C230B9" w:rsidRPr="007E1C7B" w:rsidRDefault="007E1C7B" w:rsidP="007E1C7B">
      <w:pPr>
        <w:pStyle w:val="Paragraphedeliste"/>
        <w:numPr>
          <w:ilvl w:val="1"/>
          <w:numId w:val="18"/>
        </w:numPr>
        <w:jc w:val="both"/>
        <w:rPr>
          <w:i/>
        </w:rPr>
      </w:pPr>
      <w:r w:rsidRPr="007E1C7B">
        <w:rPr>
          <w:i/>
        </w:rPr>
        <w:t>Lorsque la fraction dont il s'agit est située dans un bâtiment, sa situation est définie par l'indication de l'escalier, de l'étage, de l'emplacement dans l'étage et par l'indication du bâtiment dont fait partie le local décrit quand l'immeuble comprend plusieurs bâtiments (décret n° 55-1350 du 14 octobre 1955, art. 71-3).</w:t>
      </w:r>
    </w:p>
    <w:p w14:paraId="0CACC55D" w14:textId="1274BC07" w:rsidR="007E1C7B" w:rsidRPr="007E1C7B" w:rsidRDefault="007E1C7B" w:rsidP="007E1C7B">
      <w:pPr>
        <w:jc w:val="both"/>
        <w:rPr>
          <w:i/>
        </w:rPr>
      </w:pPr>
    </w:p>
    <w:p w14:paraId="235E1A8F" w14:textId="75CB867F" w:rsidR="007E1C7B" w:rsidRPr="007E1C7B" w:rsidRDefault="007E1C7B" w:rsidP="007E1C7B">
      <w:pPr>
        <w:pStyle w:val="Paragraphedeliste"/>
        <w:numPr>
          <w:ilvl w:val="0"/>
          <w:numId w:val="18"/>
        </w:numPr>
        <w:jc w:val="both"/>
        <w:rPr>
          <w:i/>
        </w:rPr>
      </w:pPr>
      <w:r w:rsidRPr="007E1C7B">
        <w:rPr>
          <w:i/>
        </w:rPr>
        <w:t>L’étendue des droits du débiteur sur l’immeuble]</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48D3B408" w14:textId="1EA56BD0"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4D970E79" w14:textId="05C7A942"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6F6E9B93" w:rsidR="006E2390" w:rsidRPr="00795898" w:rsidRDefault="00030753" w:rsidP="00381CA2">
      <w:pPr>
        <w:jc w:val="both"/>
      </w:pPr>
      <w:r>
        <w:rPr>
          <w:b/>
        </w:rPr>
        <w:t xml:space="preserve">Nous, </w:t>
      </w:r>
      <w:r w:rsidR="00876787">
        <w:t>Président</w:t>
      </w:r>
      <w:r w:rsidR="00397112">
        <w:t xml:space="preserve"> près le</w:t>
      </w:r>
      <w:r w:rsidR="006E2390" w:rsidRPr="00795898">
        <w:t xml:space="preserve"> Tribunal </w:t>
      </w:r>
      <w:r w:rsidR="00876787">
        <w:t>de commerce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27B7118E" w14:textId="77777777" w:rsidR="005E4B21" w:rsidRDefault="005E4B21" w:rsidP="005E4B21">
      <w:pPr>
        <w:jc w:val="both"/>
        <w:rPr>
          <w:i/>
        </w:rPr>
      </w:pPr>
      <w:r>
        <w:rPr>
          <w:i/>
        </w:rPr>
        <w:t>Vu les articles L</w:t>
      </w:r>
      <w:r w:rsidRPr="006826A3">
        <w:rPr>
          <w:i/>
        </w:rPr>
        <w:t>. 511</w:t>
      </w:r>
      <w:r>
        <w:rPr>
          <w:i/>
        </w:rPr>
        <w:t xml:space="preserve">-1, L. 511-3 et L. 531-1 </w:t>
      </w:r>
      <w:r w:rsidRPr="006826A3">
        <w:rPr>
          <w:i/>
        </w:rPr>
        <w:t>du code des procédures civiles d’exécution ainsi</w:t>
      </w:r>
      <w:r>
        <w:rPr>
          <w:i/>
        </w:rPr>
        <w:t xml:space="preserve"> que les articles R. 531-1</w:t>
      </w:r>
      <w:r w:rsidRPr="006826A3">
        <w:rPr>
          <w:i/>
        </w:rPr>
        <w:t xml:space="preserve"> </w:t>
      </w:r>
      <w:r>
        <w:rPr>
          <w:i/>
        </w:rPr>
        <w:t xml:space="preserve">et suivants </w:t>
      </w:r>
      <w:r w:rsidRPr="006826A3">
        <w:rPr>
          <w:i/>
        </w:rPr>
        <w:t xml:space="preserve">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316A1AE0" w14:textId="77777777" w:rsidR="00E96EC0" w:rsidRDefault="00030753" w:rsidP="00E96EC0">
      <w:pPr>
        <w:jc w:val="both"/>
      </w:pPr>
      <w:r>
        <w:rPr>
          <w:b/>
        </w:rPr>
        <w:t>Autorisons</w:t>
      </w:r>
      <w:r w:rsidR="006826A3">
        <w:rPr>
          <w:b/>
        </w:rPr>
        <w:t xml:space="preserve"> </w:t>
      </w:r>
      <w:r w:rsidR="006826A3" w:rsidRPr="006826A3">
        <w:rPr>
          <w:bCs/>
          <w:i/>
          <w:iCs/>
        </w:rPr>
        <w:t>[identité du requérant]</w:t>
      </w:r>
      <w:r w:rsidR="006826A3">
        <w:rPr>
          <w:bCs/>
        </w:rPr>
        <w:t xml:space="preserve"> à </w:t>
      </w:r>
      <w:r w:rsidR="00E96EC0">
        <w:t xml:space="preserve">constituer à titre conservatoire, une hypothèque provisoire sur l’immeuble appartenant à </w:t>
      </w:r>
      <w:r w:rsidR="00E96EC0">
        <w:rPr>
          <w:i/>
          <w:iCs/>
        </w:rPr>
        <w:t>[identité du débiteur]</w:t>
      </w:r>
      <w:r w:rsidR="00E96EC0">
        <w:rPr>
          <w:iCs/>
        </w:rPr>
        <w:t xml:space="preserve"> ci-après désigné</w:t>
      </w:r>
      <w:r w:rsidR="00E96EC0">
        <w:t> :</w:t>
      </w:r>
    </w:p>
    <w:p w14:paraId="7FF43E7A" w14:textId="499698A0" w:rsidR="00AD4294" w:rsidRDefault="00AD4294" w:rsidP="00AD4294">
      <w:pPr>
        <w:jc w:val="both"/>
      </w:pPr>
    </w:p>
    <w:p w14:paraId="580DB92B" w14:textId="061AC5CF" w:rsidR="00AD4294" w:rsidRPr="005D0D16" w:rsidRDefault="00AD4294" w:rsidP="00AD4294">
      <w:pPr>
        <w:pStyle w:val="Paragraphedeliste"/>
        <w:numPr>
          <w:ilvl w:val="0"/>
          <w:numId w:val="18"/>
        </w:numPr>
        <w:jc w:val="both"/>
        <w:rPr>
          <w:i/>
        </w:rPr>
      </w:pPr>
      <w:r w:rsidRPr="005D0D16">
        <w:rPr>
          <w:i/>
        </w:rPr>
        <w:t xml:space="preserve">[Désignation </w:t>
      </w:r>
      <w:r w:rsidR="00412281">
        <w:rPr>
          <w:i/>
        </w:rPr>
        <w:t>de l’immeuble</w:t>
      </w:r>
      <w:r w:rsidRPr="005D0D16">
        <w:rPr>
          <w:i/>
        </w:rPr>
        <w:t>]</w:t>
      </w:r>
    </w:p>
    <w:p w14:paraId="19C07EFD" w14:textId="4001564F" w:rsidR="00AD4294" w:rsidRDefault="00AD4294" w:rsidP="00381CA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0506AD3D" w:rsidR="00AD4294" w:rsidRDefault="00AD4294" w:rsidP="00381CA2">
      <w:pPr>
        <w:jc w:val="both"/>
        <w:rPr>
          <w:i/>
        </w:rPr>
      </w:pPr>
    </w:p>
    <w:p w14:paraId="070CB42B" w14:textId="016E2943" w:rsidR="005A3E7D" w:rsidRDefault="005A3E7D" w:rsidP="00381CA2">
      <w:pPr>
        <w:jc w:val="both"/>
      </w:pPr>
      <w:r w:rsidRPr="005A3E7D">
        <w:rPr>
          <w:b/>
        </w:rPr>
        <w:t xml:space="preserve">Disons </w:t>
      </w:r>
      <w:r w:rsidRPr="005A3E7D">
        <w:t xml:space="preserve">que </w:t>
      </w:r>
      <w:r>
        <w:t xml:space="preserve">le requérant devra faire signifier </w:t>
      </w:r>
      <w:r w:rsidRPr="005A3E7D">
        <w:t>à son déb</w:t>
      </w:r>
      <w:r w:rsidR="007738B3">
        <w:t>iteur la présente o</w:t>
      </w:r>
      <w:r w:rsidRPr="005A3E7D">
        <w:t xml:space="preserve">rdonnance, dans </w:t>
      </w:r>
      <w:r w:rsidR="007738B3" w:rsidRPr="007738B3">
        <w:t>le délai de huit jours au plus tard</w:t>
      </w:r>
      <w:r w:rsidRPr="005A3E7D">
        <w:t xml:space="preserve"> de</w:t>
      </w:r>
      <w:r w:rsidR="007738B3">
        <w:t xml:space="preserve"> la date d</w:t>
      </w:r>
      <w:r w:rsidRPr="005A3E7D">
        <w:t>'inscription de son hypothèque</w:t>
      </w:r>
      <w:r>
        <w:t xml:space="preserve"> provisoire</w:t>
      </w:r>
      <w:r w:rsidRPr="005A3E7D">
        <w:t>.</w:t>
      </w:r>
    </w:p>
    <w:p w14:paraId="4DEF578B" w14:textId="45E946CA" w:rsidR="005A3E7D" w:rsidRDefault="005A3E7D"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247ECE88" w:rsidR="006826A3" w:rsidRPr="006826A3" w:rsidRDefault="006826A3" w:rsidP="006826A3">
      <w:pPr>
        <w:jc w:val="both"/>
        <w:rPr>
          <w:bCs/>
        </w:rPr>
      </w:pPr>
      <w:r w:rsidRPr="007C5744">
        <w:rPr>
          <w:b/>
        </w:rPr>
        <w:t>Disons</w:t>
      </w:r>
      <w:r w:rsidRPr="006826A3">
        <w:rPr>
          <w:bCs/>
        </w:rPr>
        <w:t xml:space="preserve"> que la présente ordonnance sera caduque si </w:t>
      </w:r>
      <w:r w:rsidR="00AF1658">
        <w:rPr>
          <w:bCs/>
        </w:rPr>
        <w:t>la mesure conservatoire</w:t>
      </w:r>
      <w:r w:rsidRPr="006826A3">
        <w:rPr>
          <w:bCs/>
        </w:rPr>
        <w:t xml:space="preserve"> n’a pas été </w:t>
      </w:r>
      <w:r w:rsidR="00AF1658">
        <w:rPr>
          <w:bCs/>
        </w:rPr>
        <w:t>exécutée</w:t>
      </w:r>
      <w:r w:rsidRPr="006826A3">
        <w:rPr>
          <w:bCs/>
        </w:rPr>
        <w:t xml:space="preserv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56F1FAD1" w14:textId="1C2FFC58" w:rsidR="00BA7B75" w:rsidRDefault="00BA7B75" w:rsidP="00381CA2">
      <w:pPr>
        <w:jc w:val="both"/>
      </w:pPr>
    </w:p>
    <w:p w14:paraId="1799FF2E" w14:textId="6F321B71" w:rsidR="000A0703" w:rsidRDefault="00BA7B75" w:rsidP="00381CA2">
      <w:pPr>
        <w:jc w:val="both"/>
      </w:pPr>
      <w:r w:rsidRPr="00BA7B75">
        <w:rPr>
          <w:b/>
        </w:rPr>
        <w:t>Disons</w:t>
      </w:r>
      <w:r w:rsidRPr="00BA7B75">
        <w:t>, enfin qu’il nous en sera référé en cas de difficultés.</w:t>
      </w:r>
    </w:p>
    <w:p w14:paraId="5FDEA3D7" w14:textId="77777777" w:rsidR="00BA7B75" w:rsidRPr="00795898" w:rsidRDefault="00BA7B75" w:rsidP="00381CA2">
      <w:pPr>
        <w:jc w:val="both"/>
      </w:pPr>
    </w:p>
    <w:p w14:paraId="353F97BE" w14:textId="50CD5D08" w:rsidR="006E2390" w:rsidRPr="00795898" w:rsidRDefault="006E2390" w:rsidP="00381CA2">
      <w:pPr>
        <w:jc w:val="both"/>
      </w:pPr>
      <w:r w:rsidRPr="00795898">
        <w:t xml:space="preserve">Fait en notre cabinet, au Tribunal </w:t>
      </w:r>
      <w:r w:rsidR="00876787">
        <w:t>de commerce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C147BC0" w14:textId="0B52B123" w:rsidR="00754A58" w:rsidRDefault="00754A58" w:rsidP="00381CA2">
      <w:pPr>
        <w:jc w:val="both"/>
      </w:pPr>
    </w:p>
    <w:p w14:paraId="40002912" w14:textId="07FC683B" w:rsidR="00381CA2" w:rsidRDefault="007C5744" w:rsidP="00754A58">
      <w:pPr>
        <w:ind w:left="1416"/>
        <w:jc w:val="both"/>
      </w:pPr>
      <w:r>
        <w:t>Le greffier</w:t>
      </w:r>
      <w:r>
        <w:tab/>
      </w:r>
      <w:r>
        <w:tab/>
      </w:r>
      <w:r>
        <w:tab/>
      </w:r>
      <w:r>
        <w:tab/>
      </w:r>
      <w:r>
        <w:tab/>
        <w:t xml:space="preserve">Le </w:t>
      </w:r>
      <w:r w:rsidR="00876787">
        <w:t>Président</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A2526"/>
    <w:rsid w:val="000B4DCB"/>
    <w:rsid w:val="000C256D"/>
    <w:rsid w:val="000C46A1"/>
    <w:rsid w:val="000D6510"/>
    <w:rsid w:val="000E08B1"/>
    <w:rsid w:val="000E4D9F"/>
    <w:rsid w:val="00132F4B"/>
    <w:rsid w:val="001434B9"/>
    <w:rsid w:val="00153CB6"/>
    <w:rsid w:val="00155CC8"/>
    <w:rsid w:val="001561F8"/>
    <w:rsid w:val="00156325"/>
    <w:rsid w:val="0017672A"/>
    <w:rsid w:val="00181ADC"/>
    <w:rsid w:val="001841A5"/>
    <w:rsid w:val="001A734C"/>
    <w:rsid w:val="001B10B0"/>
    <w:rsid w:val="001B7121"/>
    <w:rsid w:val="001D0B2B"/>
    <w:rsid w:val="001D1A6B"/>
    <w:rsid w:val="001F1637"/>
    <w:rsid w:val="001F390C"/>
    <w:rsid w:val="001F6F07"/>
    <w:rsid w:val="00201B84"/>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B3ECF"/>
    <w:rsid w:val="003B5F66"/>
    <w:rsid w:val="003D33E8"/>
    <w:rsid w:val="00404DB4"/>
    <w:rsid w:val="00406BA0"/>
    <w:rsid w:val="00412281"/>
    <w:rsid w:val="004164DF"/>
    <w:rsid w:val="00416C65"/>
    <w:rsid w:val="00417340"/>
    <w:rsid w:val="00427591"/>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A3E7D"/>
    <w:rsid w:val="005B4406"/>
    <w:rsid w:val="005B45C6"/>
    <w:rsid w:val="005B514B"/>
    <w:rsid w:val="005C4100"/>
    <w:rsid w:val="005D0D16"/>
    <w:rsid w:val="005E4B21"/>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97A8D"/>
    <w:rsid w:val="006A290E"/>
    <w:rsid w:val="006A77E1"/>
    <w:rsid w:val="006A7B22"/>
    <w:rsid w:val="006C1F63"/>
    <w:rsid w:val="006C3BA3"/>
    <w:rsid w:val="006D0AFF"/>
    <w:rsid w:val="006E2390"/>
    <w:rsid w:val="00707A1C"/>
    <w:rsid w:val="007127D7"/>
    <w:rsid w:val="00720291"/>
    <w:rsid w:val="0072182B"/>
    <w:rsid w:val="00726412"/>
    <w:rsid w:val="007521FB"/>
    <w:rsid w:val="00754A58"/>
    <w:rsid w:val="00763A66"/>
    <w:rsid w:val="0076677C"/>
    <w:rsid w:val="007738B3"/>
    <w:rsid w:val="00782D6B"/>
    <w:rsid w:val="00783DBF"/>
    <w:rsid w:val="00791AF0"/>
    <w:rsid w:val="007A3DF0"/>
    <w:rsid w:val="007A4EDD"/>
    <w:rsid w:val="007C5744"/>
    <w:rsid w:val="007E1C7B"/>
    <w:rsid w:val="007E280E"/>
    <w:rsid w:val="007E38EF"/>
    <w:rsid w:val="007F2FA9"/>
    <w:rsid w:val="007F366A"/>
    <w:rsid w:val="007F6C1F"/>
    <w:rsid w:val="00800DA0"/>
    <w:rsid w:val="00805780"/>
    <w:rsid w:val="00806824"/>
    <w:rsid w:val="00814B75"/>
    <w:rsid w:val="00824A4E"/>
    <w:rsid w:val="008328F7"/>
    <w:rsid w:val="00835914"/>
    <w:rsid w:val="008436CF"/>
    <w:rsid w:val="00861625"/>
    <w:rsid w:val="00864E3E"/>
    <w:rsid w:val="0086588B"/>
    <w:rsid w:val="00876787"/>
    <w:rsid w:val="0089457C"/>
    <w:rsid w:val="008A650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C32FB"/>
    <w:rsid w:val="009D587A"/>
    <w:rsid w:val="009D7562"/>
    <w:rsid w:val="009E698E"/>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AF1658"/>
    <w:rsid w:val="00B00B31"/>
    <w:rsid w:val="00B03ECC"/>
    <w:rsid w:val="00B0441B"/>
    <w:rsid w:val="00B13005"/>
    <w:rsid w:val="00B1652A"/>
    <w:rsid w:val="00B439ED"/>
    <w:rsid w:val="00B641AE"/>
    <w:rsid w:val="00B6650D"/>
    <w:rsid w:val="00B775CF"/>
    <w:rsid w:val="00BA25BB"/>
    <w:rsid w:val="00BA7B75"/>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A3496"/>
    <w:rsid w:val="00CB0920"/>
    <w:rsid w:val="00CB3BE1"/>
    <w:rsid w:val="00CB44EC"/>
    <w:rsid w:val="00CC05DB"/>
    <w:rsid w:val="00CC4915"/>
    <w:rsid w:val="00CD5594"/>
    <w:rsid w:val="00CE7DDC"/>
    <w:rsid w:val="00D058FC"/>
    <w:rsid w:val="00D13055"/>
    <w:rsid w:val="00D20AC6"/>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20A"/>
    <w:rsid w:val="00E3694F"/>
    <w:rsid w:val="00E4421D"/>
    <w:rsid w:val="00E4545E"/>
    <w:rsid w:val="00E73761"/>
    <w:rsid w:val="00E7677F"/>
    <w:rsid w:val="00E82956"/>
    <w:rsid w:val="00E90F3F"/>
    <w:rsid w:val="00E924A6"/>
    <w:rsid w:val="00E96EC0"/>
    <w:rsid w:val="00EB6AB8"/>
    <w:rsid w:val="00EC3258"/>
    <w:rsid w:val="00ED4124"/>
    <w:rsid w:val="00ED6938"/>
    <w:rsid w:val="00ED6F9D"/>
    <w:rsid w:val="00EE1873"/>
    <w:rsid w:val="00EF613A"/>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8660-BFA5-4E0D-B7C0-853B0E43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2604</Words>
  <Characters>14323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24</cp:revision>
  <cp:lastPrinted>2018-12-27T11:23:00Z</cp:lastPrinted>
  <dcterms:created xsi:type="dcterms:W3CDTF">2020-08-19T15:34:00Z</dcterms:created>
  <dcterms:modified xsi:type="dcterms:W3CDTF">2020-10-13T20:00:00Z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83002779</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