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275174DA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 xml:space="preserve">LE </w:t>
      </w:r>
      <w:r w:rsidR="00304D77">
        <w:rPr>
          <w:b/>
          <w:sz w:val="32"/>
          <w:szCs w:val="32"/>
        </w:rPr>
        <w:t>JUGE DES CONTENTIEUX DE LA PROTECTION</w:t>
      </w:r>
      <w:r w:rsidR="00E64461">
        <w:rPr>
          <w:b/>
          <w:sz w:val="32"/>
          <w:szCs w:val="32"/>
        </w:rPr>
        <w:t xml:space="preserve"> PR</w:t>
      </w:r>
      <w:r w:rsidR="00E64461">
        <w:rPr>
          <w:rFonts w:cs="Times New Roman"/>
          <w:b/>
          <w:sz w:val="32"/>
          <w:szCs w:val="32"/>
        </w:rPr>
        <w:t>È</w:t>
      </w:r>
      <w:r w:rsidR="00E64461">
        <w:rPr>
          <w:b/>
          <w:sz w:val="32"/>
          <w:szCs w:val="32"/>
        </w:rPr>
        <w:t xml:space="preserve">S LE </w:t>
      </w:r>
      <w:r w:rsidR="00982D1F">
        <w:rPr>
          <w:b/>
          <w:sz w:val="32"/>
          <w:szCs w:val="32"/>
        </w:rPr>
        <w:t>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1E4F42FE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8C0E26">
        <w:t>Juge des contentieux de la protection</w:t>
      </w:r>
      <w:r w:rsidR="00E64461">
        <w:t xml:space="preserve"> près le </w:t>
      </w:r>
      <w:r w:rsidR="00982D1F">
        <w:t xml:space="preserve">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04D77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54048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C40CB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0E26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25D7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D7E24"/>
    <w:rsid w:val="00CE7DDC"/>
    <w:rsid w:val="00D058FC"/>
    <w:rsid w:val="00D13055"/>
    <w:rsid w:val="00D165E7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64461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56E96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2020-10-19T22:02:00Z</dcterms:created>
  <dcterms:modified xsi:type="dcterms:W3CDTF">2020-10-19T22:03:00Z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